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27CB" w14:textId="52A68421" w:rsidR="00A23198" w:rsidRPr="00AC2373" w:rsidRDefault="00E43D6F" w:rsidP="00227F84">
      <w:pPr>
        <w:rPr>
          <w:rFonts w:asciiTheme="minorHAnsi" w:hAnsiTheme="minorHAnsi" w:cstheme="minorHAnsi"/>
          <w:b/>
          <w:bCs/>
          <w:i/>
          <w:iCs/>
          <w:sz w:val="32"/>
          <w:szCs w:val="32"/>
        </w:rPr>
      </w:pPr>
      <w:r>
        <w:rPr>
          <w:rFonts w:asciiTheme="minorHAnsi" w:hAnsiTheme="minorHAnsi" w:cstheme="minorHAnsi"/>
          <w:b/>
          <w:bCs/>
          <w:i/>
          <w:iCs/>
          <w:sz w:val="32"/>
          <w:szCs w:val="32"/>
        </w:rPr>
        <w:t xml:space="preserve">Western Australian </w:t>
      </w:r>
      <w:r w:rsidR="00A23198" w:rsidRPr="00AC2373">
        <w:rPr>
          <w:rFonts w:asciiTheme="minorHAnsi" w:hAnsiTheme="minorHAnsi" w:cstheme="minorHAnsi"/>
          <w:b/>
          <w:bCs/>
          <w:i/>
          <w:iCs/>
          <w:sz w:val="32"/>
          <w:szCs w:val="32"/>
        </w:rPr>
        <w:t>Suicide Prevention Grants Program</w:t>
      </w:r>
    </w:p>
    <w:p w14:paraId="2E3C9188" w14:textId="77777777" w:rsidR="00A23198" w:rsidRDefault="00A23198" w:rsidP="00227F84">
      <w:pPr>
        <w:rPr>
          <w:rFonts w:asciiTheme="minorHAnsi" w:hAnsiTheme="minorHAnsi" w:cstheme="minorHAnsi"/>
          <w:b/>
          <w:bCs/>
          <w:i/>
          <w:iCs/>
          <w:sz w:val="24"/>
          <w:szCs w:val="24"/>
        </w:rPr>
      </w:pPr>
    </w:p>
    <w:p w14:paraId="2F075769" w14:textId="7DB17382" w:rsidR="00A23198" w:rsidRDefault="00A23198" w:rsidP="00227F84">
      <w:pPr>
        <w:rPr>
          <w:rFonts w:asciiTheme="minorHAnsi" w:hAnsiTheme="minorHAnsi" w:cstheme="minorHAnsi"/>
          <w:b/>
          <w:bCs/>
          <w:i/>
          <w:iCs/>
          <w:sz w:val="24"/>
          <w:szCs w:val="24"/>
        </w:rPr>
      </w:pPr>
      <w:r>
        <w:rPr>
          <w:rFonts w:asciiTheme="minorHAnsi" w:hAnsiTheme="minorHAnsi" w:cstheme="minorHAnsi"/>
          <w:b/>
          <w:bCs/>
          <w:i/>
          <w:iCs/>
          <w:sz w:val="24"/>
          <w:szCs w:val="24"/>
        </w:rPr>
        <w:t>Guidelines</w:t>
      </w:r>
    </w:p>
    <w:p w14:paraId="475F7CB9" w14:textId="77777777" w:rsidR="00A23198" w:rsidRPr="004052E2" w:rsidRDefault="00A23198"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p>
    <w:p w14:paraId="513D9848" w14:textId="0F0ED41F" w:rsidR="003C7F39" w:rsidRPr="00723DE5" w:rsidRDefault="002340CD" w:rsidP="00543D34">
      <w:pPr>
        <w:rPr>
          <w:rFonts w:asciiTheme="minorHAnsi" w:hAnsiTheme="minorHAnsi" w:cstheme="minorHAnsi"/>
          <w:b/>
          <w:bCs/>
          <w:i/>
          <w:iCs/>
          <w:sz w:val="24"/>
          <w:szCs w:val="24"/>
        </w:rPr>
      </w:pPr>
      <w:r w:rsidRPr="00AC2373">
        <w:rPr>
          <w:rFonts w:asciiTheme="minorHAnsi" w:hAnsiTheme="minorHAnsi" w:cstheme="minorHAnsi"/>
          <w:sz w:val="24"/>
          <w:szCs w:val="24"/>
        </w:rPr>
        <w:t xml:space="preserve">The Mental Health Commission of Western Australia </w:t>
      </w:r>
      <w:r w:rsidR="003C7F39" w:rsidRPr="00AC2373">
        <w:rPr>
          <w:rFonts w:asciiTheme="minorHAnsi" w:hAnsiTheme="minorHAnsi" w:cstheme="minorHAnsi"/>
          <w:sz w:val="24"/>
          <w:szCs w:val="24"/>
        </w:rPr>
        <w:t>have established the Western Australian Suicide Prevention Grants</w:t>
      </w:r>
      <w:r w:rsidR="004E4206">
        <w:rPr>
          <w:rFonts w:asciiTheme="minorHAnsi" w:hAnsiTheme="minorHAnsi" w:cstheme="minorHAnsi"/>
          <w:sz w:val="24"/>
          <w:szCs w:val="24"/>
        </w:rPr>
        <w:t xml:space="preserve"> Program (Program)</w:t>
      </w:r>
      <w:r w:rsidR="005C3340">
        <w:rPr>
          <w:rFonts w:asciiTheme="minorHAnsi" w:hAnsiTheme="minorHAnsi" w:cstheme="minorHAnsi"/>
          <w:sz w:val="24"/>
          <w:szCs w:val="24"/>
        </w:rPr>
        <w:t xml:space="preserve">, focusing on </w:t>
      </w:r>
      <w:r w:rsidR="00C072BD">
        <w:rPr>
          <w:rFonts w:asciiTheme="minorHAnsi" w:hAnsiTheme="minorHAnsi" w:cstheme="minorHAnsi"/>
          <w:sz w:val="24"/>
          <w:szCs w:val="24"/>
        </w:rPr>
        <w:t xml:space="preserve">improving mental health and wellbeing and </w:t>
      </w:r>
      <w:r w:rsidR="006D69C6" w:rsidRPr="00AC2373">
        <w:rPr>
          <w:rFonts w:asciiTheme="minorHAnsi" w:hAnsiTheme="minorHAnsi" w:cstheme="minorHAnsi"/>
          <w:sz w:val="24"/>
          <w:szCs w:val="24"/>
        </w:rPr>
        <w:t xml:space="preserve">preventing suicide </w:t>
      </w:r>
      <w:r w:rsidR="00420BA5" w:rsidRPr="00AC2373">
        <w:rPr>
          <w:rFonts w:asciiTheme="minorHAnsi" w:hAnsiTheme="minorHAnsi" w:cstheme="minorHAnsi"/>
          <w:sz w:val="24"/>
          <w:szCs w:val="24"/>
        </w:rPr>
        <w:t xml:space="preserve">for groups disproportionately impacted by </w:t>
      </w:r>
      <w:r w:rsidRPr="00AC2373">
        <w:rPr>
          <w:rFonts w:asciiTheme="minorHAnsi" w:hAnsiTheme="minorHAnsi" w:cstheme="minorHAnsi"/>
          <w:sz w:val="24"/>
          <w:szCs w:val="24"/>
        </w:rPr>
        <w:t>suicide</w:t>
      </w:r>
      <w:r w:rsidRPr="00723DE5" w:rsidDel="00420BA5">
        <w:rPr>
          <w:rFonts w:asciiTheme="minorHAnsi" w:hAnsiTheme="minorHAnsi" w:cstheme="minorHAnsi"/>
          <w:b/>
          <w:bCs/>
          <w:i/>
          <w:iCs/>
          <w:sz w:val="24"/>
          <w:szCs w:val="24"/>
        </w:rPr>
        <w:t>.</w:t>
      </w:r>
    </w:p>
    <w:p w14:paraId="4307E92F" w14:textId="77777777" w:rsidR="003C7F39" w:rsidRPr="00723DE5" w:rsidRDefault="003C7F39" w:rsidP="00543D34">
      <w:pPr>
        <w:rPr>
          <w:rFonts w:asciiTheme="minorHAnsi" w:hAnsiTheme="minorHAnsi" w:cstheme="minorHAnsi"/>
          <w:i/>
          <w:iCs/>
          <w:sz w:val="24"/>
          <w:szCs w:val="24"/>
        </w:rPr>
      </w:pPr>
    </w:p>
    <w:p w14:paraId="7D815A07" w14:textId="4340EEDB" w:rsidR="007B1B85" w:rsidRDefault="00097AC9" w:rsidP="00543D34">
      <w:pPr>
        <w:rPr>
          <w:rStyle w:val="Hyperlink"/>
          <w:rFonts w:asciiTheme="minorHAnsi" w:hAnsiTheme="minorHAnsi" w:cstheme="minorHAnsi"/>
          <w:sz w:val="24"/>
          <w:szCs w:val="24"/>
        </w:rPr>
      </w:pPr>
      <w:r>
        <w:rPr>
          <w:rFonts w:asciiTheme="minorHAnsi" w:hAnsiTheme="minorHAnsi" w:cstheme="minorHAnsi"/>
          <w:sz w:val="24"/>
          <w:szCs w:val="24"/>
        </w:rPr>
        <w:t xml:space="preserve">Achieving the goal of reducing suicide attempts and deaths requires a collaborative approach. </w:t>
      </w:r>
      <w:r w:rsidR="005269D8" w:rsidRPr="00723DE5">
        <w:rPr>
          <w:rFonts w:asciiTheme="minorHAnsi" w:hAnsiTheme="minorHAnsi" w:cstheme="minorHAnsi"/>
          <w:sz w:val="24"/>
          <w:szCs w:val="24"/>
        </w:rPr>
        <w:t xml:space="preserve">The </w:t>
      </w:r>
      <w:r w:rsidR="004E4206">
        <w:rPr>
          <w:rFonts w:asciiTheme="minorHAnsi" w:hAnsiTheme="minorHAnsi" w:cstheme="minorHAnsi"/>
          <w:sz w:val="24"/>
          <w:szCs w:val="24"/>
        </w:rPr>
        <w:t>Program</w:t>
      </w:r>
      <w:r w:rsidR="004E4206" w:rsidRPr="00723DE5">
        <w:rPr>
          <w:rFonts w:asciiTheme="minorHAnsi" w:hAnsiTheme="minorHAnsi" w:cstheme="minorHAnsi"/>
          <w:sz w:val="24"/>
          <w:szCs w:val="24"/>
        </w:rPr>
        <w:t xml:space="preserve"> </w:t>
      </w:r>
      <w:r w:rsidR="005269D8" w:rsidRPr="00723DE5">
        <w:rPr>
          <w:rFonts w:asciiTheme="minorHAnsi" w:hAnsiTheme="minorHAnsi" w:cstheme="minorHAnsi"/>
          <w:sz w:val="24"/>
          <w:szCs w:val="24"/>
        </w:rPr>
        <w:t>will</w:t>
      </w:r>
      <w:r w:rsidR="003C7F39" w:rsidRPr="00723DE5">
        <w:rPr>
          <w:rFonts w:asciiTheme="minorHAnsi" w:hAnsiTheme="minorHAnsi" w:cstheme="minorHAnsi"/>
          <w:sz w:val="24"/>
          <w:szCs w:val="24"/>
        </w:rPr>
        <w:t xml:space="preserve"> align with the</w:t>
      </w:r>
      <w:r w:rsidR="00420BA5">
        <w:rPr>
          <w:rFonts w:asciiTheme="minorHAnsi" w:hAnsiTheme="minorHAnsi" w:cstheme="minorHAnsi"/>
          <w:sz w:val="24"/>
          <w:szCs w:val="24"/>
        </w:rPr>
        <w:t xml:space="preserve"> four</w:t>
      </w:r>
      <w:r w:rsidR="003C7F39" w:rsidRPr="00723DE5">
        <w:rPr>
          <w:rFonts w:asciiTheme="minorHAnsi" w:hAnsiTheme="minorHAnsi" w:cstheme="minorHAnsi"/>
          <w:sz w:val="24"/>
          <w:szCs w:val="24"/>
        </w:rPr>
        <w:t xml:space="preserve"> </w:t>
      </w:r>
      <w:r w:rsidR="00682BCA" w:rsidRPr="00723DE5">
        <w:rPr>
          <w:rFonts w:asciiTheme="minorHAnsi" w:hAnsiTheme="minorHAnsi" w:cstheme="minorHAnsi"/>
          <w:sz w:val="24"/>
          <w:szCs w:val="24"/>
        </w:rPr>
        <w:t>streams under the</w:t>
      </w:r>
      <w:r w:rsidR="003C7F39" w:rsidRPr="00723DE5">
        <w:rPr>
          <w:rFonts w:asciiTheme="minorHAnsi" w:hAnsiTheme="minorHAnsi" w:cstheme="minorHAnsi"/>
          <w:sz w:val="24"/>
          <w:szCs w:val="24"/>
        </w:rPr>
        <w:t xml:space="preserve"> </w:t>
      </w:r>
      <w:r w:rsidR="003C7F39">
        <w:fldChar w:fldCharType="begin"/>
      </w:r>
      <w:r w:rsidR="003C7F39">
        <w:instrText>HYPERLINK "https://www.mhc.wa.gov.au/media/3505/wa-suicideprevention-a4-mk40-web-version.pdf"</w:instrText>
      </w:r>
      <w:r w:rsidR="003C7F39">
        <w:fldChar w:fldCharType="separate"/>
      </w:r>
      <w:r w:rsidR="003C7F39" w:rsidRPr="00723DE5">
        <w:rPr>
          <w:rStyle w:val="Hyperlink"/>
          <w:rFonts w:asciiTheme="minorHAnsi" w:hAnsiTheme="minorHAnsi" w:cstheme="minorHAnsi"/>
          <w:sz w:val="24"/>
          <w:szCs w:val="24"/>
        </w:rPr>
        <w:t>Western Australian Suicide Prevention Framework</w:t>
      </w:r>
      <w:r w:rsidR="003C7F39">
        <w:rPr>
          <w:rStyle w:val="Hyperlink"/>
          <w:rFonts w:asciiTheme="minorHAnsi" w:hAnsiTheme="minorHAnsi" w:cstheme="minorHAnsi"/>
          <w:sz w:val="24"/>
          <w:szCs w:val="24"/>
        </w:rPr>
        <w:fldChar w:fldCharType="end"/>
      </w:r>
      <w:r w:rsidR="007B1B85">
        <w:rPr>
          <w:rStyle w:val="Hyperlink"/>
          <w:rFonts w:asciiTheme="minorHAnsi" w:hAnsiTheme="minorHAnsi" w:cstheme="minorHAnsi"/>
          <w:sz w:val="24"/>
          <w:szCs w:val="24"/>
        </w:rPr>
        <w:t>:</w:t>
      </w:r>
    </w:p>
    <w:p w14:paraId="07CC18DD" w14:textId="59D866BD" w:rsidR="007B1B85" w:rsidRDefault="004E4206" w:rsidP="00543D34">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P</w:t>
      </w:r>
      <w:r w:rsidR="00420BA5" w:rsidRPr="00543D34">
        <w:rPr>
          <w:rFonts w:asciiTheme="minorHAnsi" w:hAnsiTheme="minorHAnsi" w:cstheme="minorHAnsi"/>
          <w:sz w:val="24"/>
          <w:szCs w:val="24"/>
        </w:rPr>
        <w:t xml:space="preserve">revention/ </w:t>
      </w:r>
      <w:r>
        <w:rPr>
          <w:rFonts w:asciiTheme="minorHAnsi" w:hAnsiTheme="minorHAnsi" w:cstheme="minorHAnsi"/>
          <w:sz w:val="24"/>
          <w:szCs w:val="24"/>
        </w:rPr>
        <w:t>E</w:t>
      </w:r>
      <w:r w:rsidR="00420BA5" w:rsidRPr="00543D34">
        <w:rPr>
          <w:rFonts w:asciiTheme="minorHAnsi" w:hAnsiTheme="minorHAnsi" w:cstheme="minorHAnsi"/>
          <w:sz w:val="24"/>
          <w:szCs w:val="24"/>
        </w:rPr>
        <w:t xml:space="preserve">arly </w:t>
      </w:r>
      <w:proofErr w:type="gramStart"/>
      <w:r>
        <w:rPr>
          <w:rFonts w:asciiTheme="minorHAnsi" w:hAnsiTheme="minorHAnsi" w:cstheme="minorHAnsi"/>
          <w:sz w:val="24"/>
          <w:szCs w:val="24"/>
        </w:rPr>
        <w:t>I</w:t>
      </w:r>
      <w:r w:rsidR="00420BA5" w:rsidRPr="00543D34">
        <w:rPr>
          <w:rFonts w:asciiTheme="minorHAnsi" w:hAnsiTheme="minorHAnsi" w:cstheme="minorHAnsi"/>
          <w:sz w:val="24"/>
          <w:szCs w:val="24"/>
        </w:rPr>
        <w:t>ntervention;</w:t>
      </w:r>
      <w:proofErr w:type="gramEnd"/>
      <w:r w:rsidR="00420BA5" w:rsidRPr="00543D34">
        <w:rPr>
          <w:rFonts w:asciiTheme="minorHAnsi" w:hAnsiTheme="minorHAnsi" w:cstheme="minorHAnsi"/>
          <w:sz w:val="24"/>
          <w:szCs w:val="24"/>
        </w:rPr>
        <w:t xml:space="preserve"> </w:t>
      </w:r>
    </w:p>
    <w:p w14:paraId="5AFE666C" w14:textId="7A3F3E42" w:rsidR="007B1B85" w:rsidRDefault="004E4206" w:rsidP="00543D34">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S</w:t>
      </w:r>
      <w:r w:rsidR="00420BA5" w:rsidRPr="00543D34">
        <w:rPr>
          <w:rFonts w:asciiTheme="minorHAnsi" w:hAnsiTheme="minorHAnsi" w:cstheme="minorHAnsi"/>
          <w:sz w:val="24"/>
          <w:szCs w:val="24"/>
        </w:rPr>
        <w:t>upport</w:t>
      </w:r>
      <w:r>
        <w:rPr>
          <w:rFonts w:asciiTheme="minorHAnsi" w:hAnsiTheme="minorHAnsi" w:cstheme="minorHAnsi"/>
          <w:sz w:val="24"/>
          <w:szCs w:val="24"/>
        </w:rPr>
        <w:t xml:space="preserve"> </w:t>
      </w:r>
      <w:r w:rsidR="00420BA5" w:rsidRPr="00543D34">
        <w:rPr>
          <w:rFonts w:asciiTheme="minorHAnsi" w:hAnsiTheme="minorHAnsi" w:cstheme="minorHAnsi"/>
          <w:sz w:val="24"/>
          <w:szCs w:val="24"/>
        </w:rPr>
        <w:t xml:space="preserve">/ </w:t>
      </w:r>
      <w:proofErr w:type="gramStart"/>
      <w:r>
        <w:rPr>
          <w:rFonts w:asciiTheme="minorHAnsi" w:hAnsiTheme="minorHAnsi" w:cstheme="minorHAnsi"/>
          <w:sz w:val="24"/>
          <w:szCs w:val="24"/>
        </w:rPr>
        <w:t>A</w:t>
      </w:r>
      <w:r w:rsidR="00420BA5" w:rsidRPr="00543D34">
        <w:rPr>
          <w:rFonts w:asciiTheme="minorHAnsi" w:hAnsiTheme="minorHAnsi" w:cstheme="minorHAnsi"/>
          <w:sz w:val="24"/>
          <w:szCs w:val="24"/>
        </w:rPr>
        <w:t>ftercare;</w:t>
      </w:r>
      <w:proofErr w:type="gramEnd"/>
      <w:r w:rsidR="00420BA5" w:rsidRPr="00543D34">
        <w:rPr>
          <w:rFonts w:asciiTheme="minorHAnsi" w:hAnsiTheme="minorHAnsi" w:cstheme="minorHAnsi"/>
          <w:sz w:val="24"/>
          <w:szCs w:val="24"/>
        </w:rPr>
        <w:t xml:space="preserve"> </w:t>
      </w:r>
    </w:p>
    <w:p w14:paraId="30417957" w14:textId="5B4A49DC" w:rsidR="007B1B85" w:rsidRDefault="004E4206" w:rsidP="00543D34">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P</w:t>
      </w:r>
      <w:r w:rsidR="00420BA5" w:rsidRPr="00543D34">
        <w:rPr>
          <w:rFonts w:asciiTheme="minorHAnsi" w:hAnsiTheme="minorHAnsi" w:cstheme="minorHAnsi"/>
          <w:sz w:val="24"/>
          <w:szCs w:val="24"/>
        </w:rPr>
        <w:t xml:space="preserve">ostvention; </w:t>
      </w:r>
      <w:r>
        <w:rPr>
          <w:rFonts w:asciiTheme="minorHAnsi" w:hAnsiTheme="minorHAnsi" w:cstheme="minorHAnsi"/>
          <w:sz w:val="24"/>
          <w:szCs w:val="24"/>
        </w:rPr>
        <w:t>and</w:t>
      </w:r>
    </w:p>
    <w:p w14:paraId="37181299" w14:textId="479C5586" w:rsidR="00601DC5" w:rsidRDefault="00420BA5" w:rsidP="00543D34">
      <w:pPr>
        <w:pStyle w:val="ListParagraph"/>
        <w:numPr>
          <w:ilvl w:val="0"/>
          <w:numId w:val="21"/>
        </w:numPr>
        <w:rPr>
          <w:rFonts w:asciiTheme="minorHAnsi" w:hAnsiTheme="minorHAnsi" w:cstheme="minorHAnsi"/>
          <w:sz w:val="24"/>
          <w:szCs w:val="24"/>
        </w:rPr>
      </w:pPr>
      <w:r w:rsidRPr="00543D34">
        <w:rPr>
          <w:rFonts w:asciiTheme="minorHAnsi" w:hAnsiTheme="minorHAnsi" w:cstheme="minorHAnsi"/>
          <w:sz w:val="24"/>
          <w:szCs w:val="24"/>
        </w:rPr>
        <w:t xml:space="preserve">Aboriginal </w:t>
      </w:r>
      <w:r w:rsidR="004E4206">
        <w:rPr>
          <w:rFonts w:asciiTheme="minorHAnsi" w:hAnsiTheme="minorHAnsi" w:cstheme="minorHAnsi"/>
          <w:sz w:val="24"/>
          <w:szCs w:val="24"/>
        </w:rPr>
        <w:t>P</w:t>
      </w:r>
      <w:r w:rsidRPr="00543D34">
        <w:rPr>
          <w:rFonts w:asciiTheme="minorHAnsi" w:hAnsiTheme="minorHAnsi" w:cstheme="minorHAnsi"/>
          <w:sz w:val="24"/>
          <w:szCs w:val="24"/>
        </w:rPr>
        <w:t>eople</w:t>
      </w:r>
      <w:r w:rsidR="007063E9" w:rsidRPr="00543D34">
        <w:rPr>
          <w:rFonts w:asciiTheme="minorHAnsi" w:hAnsiTheme="minorHAnsi" w:cstheme="minorHAnsi"/>
          <w:sz w:val="24"/>
          <w:szCs w:val="24"/>
        </w:rPr>
        <w:t xml:space="preserve"> </w:t>
      </w:r>
      <w:r w:rsidRPr="00543D34">
        <w:rPr>
          <w:rFonts w:asciiTheme="minorHAnsi" w:hAnsiTheme="minorHAnsi" w:cstheme="minorHAnsi"/>
          <w:sz w:val="24"/>
          <w:szCs w:val="24"/>
        </w:rPr>
        <w:t xml:space="preserve"> </w:t>
      </w:r>
    </w:p>
    <w:p w14:paraId="2189808D" w14:textId="3EF9E359" w:rsidR="003C7F39" w:rsidRPr="00543D34" w:rsidRDefault="00601DC5" w:rsidP="00543D34">
      <w:pPr>
        <w:rPr>
          <w:rFonts w:asciiTheme="minorHAnsi" w:hAnsiTheme="minorHAnsi" w:cstheme="minorHAnsi"/>
          <w:sz w:val="24"/>
          <w:szCs w:val="24"/>
        </w:rPr>
      </w:pPr>
      <w:r>
        <w:rPr>
          <w:rFonts w:asciiTheme="minorHAnsi" w:hAnsiTheme="minorHAnsi" w:cstheme="minorHAnsi"/>
          <w:sz w:val="24"/>
          <w:szCs w:val="24"/>
        </w:rPr>
        <w:t xml:space="preserve">The </w:t>
      </w:r>
      <w:r w:rsidR="004E4206">
        <w:rPr>
          <w:rFonts w:asciiTheme="minorHAnsi" w:hAnsiTheme="minorHAnsi" w:cstheme="minorHAnsi"/>
          <w:sz w:val="24"/>
          <w:szCs w:val="24"/>
        </w:rPr>
        <w:t xml:space="preserve">Program </w:t>
      </w:r>
      <w:r>
        <w:rPr>
          <w:rFonts w:asciiTheme="minorHAnsi" w:hAnsiTheme="minorHAnsi" w:cstheme="minorHAnsi"/>
          <w:sz w:val="24"/>
          <w:szCs w:val="24"/>
        </w:rPr>
        <w:t xml:space="preserve">will fund community-led initiatives aimed at raising </w:t>
      </w:r>
      <w:r w:rsidR="005269D8" w:rsidRPr="00543D34">
        <w:rPr>
          <w:rFonts w:asciiTheme="minorHAnsi" w:hAnsiTheme="minorHAnsi" w:cstheme="minorHAnsi"/>
          <w:sz w:val="24"/>
          <w:szCs w:val="24"/>
        </w:rPr>
        <w:t>awareness</w:t>
      </w:r>
      <w:r w:rsidR="004E4206">
        <w:rPr>
          <w:rFonts w:asciiTheme="minorHAnsi" w:hAnsiTheme="minorHAnsi" w:cstheme="minorHAnsi"/>
          <w:sz w:val="24"/>
          <w:szCs w:val="24"/>
        </w:rPr>
        <w:t xml:space="preserve"> of suicide prevention </w:t>
      </w:r>
      <w:r w:rsidR="00C072BD">
        <w:rPr>
          <w:rFonts w:asciiTheme="minorHAnsi" w:hAnsiTheme="minorHAnsi" w:cstheme="minorHAnsi"/>
          <w:sz w:val="24"/>
          <w:szCs w:val="24"/>
        </w:rPr>
        <w:t>services, e</w:t>
      </w:r>
      <w:r w:rsidR="00C072BD" w:rsidRPr="00C072BD">
        <w:rPr>
          <w:rFonts w:asciiTheme="minorHAnsi" w:hAnsiTheme="minorHAnsi" w:cstheme="minorHAnsi"/>
          <w:sz w:val="24"/>
          <w:szCs w:val="24"/>
        </w:rPr>
        <w:t>ncourage conversations about suicide and increase community participation and knowledge about suicide prevention and mental health</w:t>
      </w:r>
      <w:r w:rsidR="005269D8" w:rsidRPr="00543D34">
        <w:rPr>
          <w:rFonts w:asciiTheme="minorHAnsi" w:hAnsiTheme="minorHAnsi" w:cstheme="minorHAnsi"/>
          <w:sz w:val="24"/>
          <w:szCs w:val="24"/>
        </w:rPr>
        <w:t>.</w:t>
      </w:r>
      <w:r w:rsidR="003C7F39" w:rsidRPr="00543D34">
        <w:rPr>
          <w:rFonts w:asciiTheme="minorHAnsi" w:hAnsiTheme="minorHAnsi" w:cstheme="minorHAnsi"/>
          <w:sz w:val="24"/>
          <w:szCs w:val="24"/>
        </w:rPr>
        <w:t xml:space="preserve"> </w:t>
      </w:r>
    </w:p>
    <w:p w14:paraId="61B3B0AC" w14:textId="77777777" w:rsidR="003F5A11" w:rsidRDefault="003F5A11" w:rsidP="00543D34">
      <w:pPr>
        <w:rPr>
          <w:rFonts w:asciiTheme="minorHAnsi" w:hAnsiTheme="minorHAnsi" w:cstheme="minorHAnsi"/>
          <w:sz w:val="24"/>
          <w:szCs w:val="24"/>
        </w:rPr>
      </w:pPr>
    </w:p>
    <w:p w14:paraId="57A7CCB8" w14:textId="715322B8" w:rsidR="008D5C0E" w:rsidRPr="00543D34" w:rsidRDefault="008D5C0E" w:rsidP="00543D34">
      <w:pPr>
        <w:rPr>
          <w:rFonts w:asciiTheme="minorHAnsi" w:eastAsia="Times New Roman" w:hAnsiTheme="minorHAnsi" w:cstheme="minorHAnsi"/>
          <w:b/>
          <w:bCs/>
          <w:color w:val="1F4EA1"/>
          <w:sz w:val="24"/>
          <w:szCs w:val="24"/>
          <w:lang w:eastAsia="en-AU"/>
          <w14:ligatures w14:val="none"/>
        </w:rPr>
      </w:pPr>
      <w:r w:rsidRPr="00543D34">
        <w:rPr>
          <w:rFonts w:asciiTheme="minorHAnsi" w:eastAsia="Times New Roman" w:hAnsiTheme="minorHAnsi" w:cstheme="minorHAnsi"/>
          <w:b/>
          <w:bCs/>
          <w:color w:val="1F4EA1"/>
          <w:sz w:val="24"/>
          <w:szCs w:val="24"/>
          <w:lang w:eastAsia="en-AU"/>
          <w14:ligatures w14:val="none"/>
        </w:rPr>
        <w:t>Grant Application Details</w:t>
      </w:r>
    </w:p>
    <w:p w14:paraId="64E91AAC" w14:textId="165B3655" w:rsidR="003F5A11" w:rsidRPr="00723DE5" w:rsidRDefault="00193080" w:rsidP="00543D34">
      <w:pPr>
        <w:rPr>
          <w:rFonts w:asciiTheme="minorHAnsi" w:hAnsiTheme="minorHAnsi" w:cstheme="minorHAnsi"/>
          <w:sz w:val="24"/>
          <w:szCs w:val="24"/>
        </w:rPr>
      </w:pPr>
      <w:r>
        <w:rPr>
          <w:rFonts w:asciiTheme="minorHAnsi" w:hAnsiTheme="minorHAnsi" w:cstheme="minorHAnsi"/>
          <w:sz w:val="24"/>
          <w:szCs w:val="24"/>
        </w:rPr>
        <w:t xml:space="preserve">Applications for the </w:t>
      </w:r>
      <w:r w:rsidR="00B20B05">
        <w:rPr>
          <w:rFonts w:asciiTheme="minorHAnsi" w:hAnsiTheme="minorHAnsi" w:cstheme="minorHAnsi"/>
          <w:sz w:val="24"/>
          <w:szCs w:val="24"/>
        </w:rPr>
        <w:t>Program</w:t>
      </w:r>
      <w:r>
        <w:rPr>
          <w:rFonts w:asciiTheme="minorHAnsi" w:hAnsiTheme="minorHAnsi" w:cstheme="minorHAnsi"/>
          <w:sz w:val="24"/>
          <w:szCs w:val="24"/>
        </w:rPr>
        <w:t xml:space="preserve"> open on </w:t>
      </w:r>
      <w:r w:rsidR="005327B5">
        <w:rPr>
          <w:rFonts w:asciiTheme="minorHAnsi" w:hAnsiTheme="minorHAnsi" w:cstheme="minorHAnsi"/>
          <w:sz w:val="24"/>
          <w:szCs w:val="24"/>
        </w:rPr>
        <w:t>Friday</w:t>
      </w:r>
      <w:r w:rsidR="004E4206">
        <w:rPr>
          <w:rFonts w:asciiTheme="minorHAnsi" w:hAnsiTheme="minorHAnsi" w:cstheme="minorHAnsi"/>
          <w:sz w:val="24"/>
          <w:szCs w:val="24"/>
        </w:rPr>
        <w:t>,</w:t>
      </w:r>
      <w:r w:rsidR="005327B5">
        <w:rPr>
          <w:rFonts w:asciiTheme="minorHAnsi" w:hAnsiTheme="minorHAnsi" w:cstheme="minorHAnsi"/>
          <w:sz w:val="24"/>
          <w:szCs w:val="24"/>
        </w:rPr>
        <w:t xml:space="preserve"> 13 December 2024</w:t>
      </w:r>
      <w:r>
        <w:rPr>
          <w:rFonts w:asciiTheme="minorHAnsi" w:hAnsiTheme="minorHAnsi" w:cstheme="minorHAnsi"/>
          <w:sz w:val="24"/>
          <w:szCs w:val="24"/>
        </w:rPr>
        <w:t xml:space="preserve"> and close at 5:00pm on </w:t>
      </w:r>
      <w:r w:rsidR="005327B5" w:rsidRPr="005327B5">
        <w:rPr>
          <w:rFonts w:asciiTheme="minorHAnsi" w:hAnsiTheme="minorHAnsi" w:cstheme="minorHAnsi"/>
          <w:sz w:val="24"/>
          <w:szCs w:val="24"/>
        </w:rPr>
        <w:t>Wednesday</w:t>
      </w:r>
      <w:r w:rsidR="004E4206">
        <w:rPr>
          <w:rFonts w:asciiTheme="minorHAnsi" w:hAnsiTheme="minorHAnsi" w:cstheme="minorHAnsi"/>
          <w:sz w:val="24"/>
          <w:szCs w:val="24"/>
        </w:rPr>
        <w:t>,</w:t>
      </w:r>
      <w:r w:rsidR="005327B5" w:rsidRPr="005327B5">
        <w:rPr>
          <w:rFonts w:asciiTheme="minorHAnsi" w:hAnsiTheme="minorHAnsi" w:cstheme="minorHAnsi"/>
          <w:sz w:val="24"/>
          <w:szCs w:val="24"/>
        </w:rPr>
        <w:t xml:space="preserve"> 19 February</w:t>
      </w:r>
      <w:r w:rsidR="00DB0EFB">
        <w:rPr>
          <w:rFonts w:asciiTheme="minorHAnsi" w:hAnsiTheme="minorHAnsi" w:cstheme="minorHAnsi"/>
          <w:sz w:val="24"/>
          <w:szCs w:val="24"/>
        </w:rPr>
        <w:t xml:space="preserve"> 2025</w:t>
      </w:r>
      <w:r w:rsidR="00B20B05" w:rsidRPr="005327B5">
        <w:rPr>
          <w:rFonts w:asciiTheme="minorHAnsi" w:hAnsiTheme="minorHAnsi" w:cstheme="minorHAnsi"/>
          <w:sz w:val="24"/>
          <w:szCs w:val="24"/>
        </w:rPr>
        <w:t>.</w:t>
      </w:r>
      <w:r w:rsidR="00B20B05">
        <w:rPr>
          <w:rFonts w:asciiTheme="minorHAnsi" w:hAnsiTheme="minorHAnsi" w:cstheme="minorHAnsi"/>
          <w:sz w:val="24"/>
          <w:szCs w:val="24"/>
        </w:rPr>
        <w:t xml:space="preserve"> </w:t>
      </w:r>
      <w:r w:rsidR="0007115A">
        <w:rPr>
          <w:rFonts w:asciiTheme="minorHAnsi" w:hAnsiTheme="minorHAnsi" w:cstheme="minorHAnsi"/>
          <w:sz w:val="24"/>
          <w:szCs w:val="24"/>
        </w:rPr>
        <w:t xml:space="preserve"> Late applications </w:t>
      </w:r>
      <w:r w:rsidR="00B20B05">
        <w:rPr>
          <w:rFonts w:asciiTheme="minorHAnsi" w:hAnsiTheme="minorHAnsi" w:cstheme="minorHAnsi"/>
          <w:sz w:val="24"/>
          <w:szCs w:val="24"/>
        </w:rPr>
        <w:t>will not be accepted.</w:t>
      </w:r>
    </w:p>
    <w:p w14:paraId="54D7E344" w14:textId="77777777" w:rsidR="003C7F39" w:rsidRPr="00723DE5" w:rsidRDefault="003C7F39" w:rsidP="00543D34">
      <w:pPr>
        <w:rPr>
          <w:rFonts w:asciiTheme="minorHAnsi" w:hAnsiTheme="minorHAnsi" w:cstheme="minorHAnsi"/>
          <w:sz w:val="24"/>
          <w:szCs w:val="24"/>
        </w:rPr>
      </w:pPr>
    </w:p>
    <w:p w14:paraId="793693D2" w14:textId="77777777" w:rsidR="003C7F39" w:rsidRPr="004052E2" w:rsidRDefault="003C7F39"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sidRPr="004052E2">
        <w:rPr>
          <w:rFonts w:asciiTheme="minorHAnsi" w:eastAsia="Times New Roman" w:hAnsiTheme="minorHAnsi" w:cstheme="minorHAnsi"/>
          <w:b/>
          <w:bCs/>
          <w:color w:val="1F4EA1"/>
          <w:sz w:val="24"/>
          <w:szCs w:val="24"/>
          <w:lang w:eastAsia="en-AU"/>
          <w14:ligatures w14:val="none"/>
        </w:rPr>
        <w:t>Why is this important?</w:t>
      </w:r>
    </w:p>
    <w:p w14:paraId="0D4C55E6" w14:textId="4D3B56E8" w:rsidR="00C6176B" w:rsidRDefault="006D69C6" w:rsidP="0279DA08">
      <w:pPr>
        <w:rPr>
          <w:rFonts w:asciiTheme="minorHAnsi" w:hAnsiTheme="minorHAnsi" w:cstheme="minorBidi"/>
        </w:rPr>
      </w:pPr>
      <w:r w:rsidRPr="0279DA08">
        <w:rPr>
          <w:rFonts w:asciiTheme="minorHAnsi" w:hAnsiTheme="minorHAnsi" w:cstheme="minorBidi"/>
          <w:sz w:val="24"/>
          <w:szCs w:val="24"/>
        </w:rPr>
        <w:t xml:space="preserve">Suicide tragically affects too many Western Australians. On average, </w:t>
      </w:r>
      <w:r w:rsidR="00C072BD">
        <w:rPr>
          <w:rFonts w:asciiTheme="minorHAnsi" w:hAnsiTheme="minorHAnsi" w:cstheme="minorBidi"/>
          <w:sz w:val="24"/>
          <w:szCs w:val="24"/>
        </w:rPr>
        <w:t xml:space="preserve">more than </w:t>
      </w:r>
      <w:r w:rsidR="0007115A" w:rsidRPr="0279DA08">
        <w:rPr>
          <w:rFonts w:asciiTheme="minorHAnsi" w:hAnsiTheme="minorHAnsi" w:cstheme="minorBidi"/>
          <w:sz w:val="24"/>
          <w:szCs w:val="24"/>
        </w:rPr>
        <w:t xml:space="preserve">one person dies by suicide each day in </w:t>
      </w:r>
      <w:r w:rsidRPr="0279DA08">
        <w:rPr>
          <w:rFonts w:asciiTheme="minorHAnsi" w:hAnsiTheme="minorHAnsi" w:cstheme="minorBidi"/>
          <w:sz w:val="24"/>
          <w:szCs w:val="24"/>
        </w:rPr>
        <w:t>Western Australia.</w:t>
      </w:r>
      <w:r w:rsidR="00881F5D" w:rsidRPr="0279DA08">
        <w:rPr>
          <w:rFonts w:asciiTheme="minorHAnsi" w:eastAsiaTheme="minorEastAsia" w:hAnsiTheme="minorHAnsi" w:cstheme="minorBidi"/>
          <w:sz w:val="24"/>
          <w:szCs w:val="24"/>
        </w:rPr>
        <w:t xml:space="preserve"> </w:t>
      </w:r>
      <w:r w:rsidR="0007115A" w:rsidRPr="0279DA08">
        <w:rPr>
          <w:rFonts w:asciiTheme="minorHAnsi" w:eastAsiaTheme="minorEastAsia" w:hAnsiTheme="minorHAnsi" w:cstheme="minorBidi"/>
          <w:sz w:val="24"/>
          <w:szCs w:val="24"/>
        </w:rPr>
        <w:t>The impact is far-reaching, affecting not only the in</w:t>
      </w:r>
      <w:r w:rsidR="00CB50ED" w:rsidRPr="0279DA08">
        <w:rPr>
          <w:rFonts w:asciiTheme="minorHAnsi" w:eastAsiaTheme="minorEastAsia" w:hAnsiTheme="minorHAnsi" w:cstheme="minorBidi"/>
          <w:sz w:val="24"/>
          <w:szCs w:val="24"/>
        </w:rPr>
        <w:t>dividuals, but also the families, friends, workplaces, and communities.</w:t>
      </w:r>
      <w:r w:rsidRPr="0279DA08">
        <w:rPr>
          <w:rFonts w:asciiTheme="minorHAnsi" w:eastAsiaTheme="minorEastAsia" w:hAnsiTheme="minorHAnsi" w:cstheme="minorBidi"/>
          <w:sz w:val="24"/>
          <w:szCs w:val="24"/>
        </w:rPr>
        <w:t xml:space="preserve"> </w:t>
      </w:r>
      <w:r w:rsidR="00945BBF" w:rsidRPr="0279DA08">
        <w:rPr>
          <w:rFonts w:asciiTheme="minorHAnsi" w:eastAsiaTheme="minorEastAsia" w:hAnsiTheme="minorHAnsi" w:cstheme="minorBidi"/>
          <w:sz w:val="24"/>
          <w:szCs w:val="24"/>
        </w:rPr>
        <w:t>W</w:t>
      </w:r>
      <w:r w:rsidR="00C6176B" w:rsidRPr="0279DA08">
        <w:rPr>
          <w:rFonts w:asciiTheme="minorHAnsi" w:eastAsiaTheme="minorEastAsia" w:hAnsiTheme="minorHAnsi" w:cstheme="minorBidi"/>
          <w:sz w:val="24"/>
          <w:szCs w:val="24"/>
        </w:rPr>
        <w:t xml:space="preserve">hile preventing suicide and reducing suicidal </w:t>
      </w:r>
      <w:r w:rsidR="00C072BD">
        <w:rPr>
          <w:rFonts w:asciiTheme="minorHAnsi" w:eastAsiaTheme="minorEastAsia" w:hAnsiTheme="minorHAnsi" w:cstheme="minorBidi"/>
          <w:sz w:val="24"/>
          <w:szCs w:val="24"/>
        </w:rPr>
        <w:t xml:space="preserve">thoughts and </w:t>
      </w:r>
      <w:r w:rsidR="00C6176B" w:rsidRPr="0279DA08">
        <w:rPr>
          <w:rFonts w:asciiTheme="minorHAnsi" w:eastAsiaTheme="minorEastAsia" w:hAnsiTheme="minorHAnsi" w:cstheme="minorBidi"/>
          <w:sz w:val="24"/>
          <w:szCs w:val="24"/>
        </w:rPr>
        <w:t>behavio</w:t>
      </w:r>
      <w:r w:rsidR="00945BBF" w:rsidRPr="0279DA08">
        <w:rPr>
          <w:rFonts w:asciiTheme="minorHAnsi" w:eastAsiaTheme="minorEastAsia" w:hAnsiTheme="minorHAnsi" w:cstheme="minorBidi"/>
          <w:sz w:val="24"/>
          <w:szCs w:val="24"/>
        </w:rPr>
        <w:t>u</w:t>
      </w:r>
      <w:r w:rsidR="00C6176B" w:rsidRPr="0279DA08">
        <w:rPr>
          <w:rFonts w:asciiTheme="minorHAnsi" w:eastAsiaTheme="minorEastAsia" w:hAnsiTheme="minorHAnsi" w:cstheme="minorBidi"/>
          <w:sz w:val="24"/>
          <w:szCs w:val="24"/>
        </w:rPr>
        <w:t xml:space="preserve">r is a priority for the State Government, </w:t>
      </w:r>
      <w:r w:rsidR="0B375ADC" w:rsidRPr="0279DA08">
        <w:rPr>
          <w:rFonts w:asciiTheme="minorHAnsi" w:eastAsiaTheme="minorEastAsia" w:hAnsiTheme="minorHAnsi" w:cstheme="minorBidi"/>
          <w:sz w:val="24"/>
          <w:szCs w:val="24"/>
        </w:rPr>
        <w:t xml:space="preserve">some </w:t>
      </w:r>
      <w:r w:rsidR="00C6176B" w:rsidRPr="0279DA08">
        <w:rPr>
          <w:rFonts w:asciiTheme="minorHAnsi" w:eastAsiaTheme="minorEastAsia" w:hAnsiTheme="minorHAnsi" w:cstheme="minorBidi"/>
          <w:sz w:val="24"/>
          <w:szCs w:val="24"/>
        </w:rPr>
        <w:t xml:space="preserve">groups are at higher risk due to factors like social, economic, cultural, geographic, environmental, and individual challenges. Strengthening community capacity and increasing awareness of </w:t>
      </w:r>
      <w:r w:rsidR="002728B6" w:rsidRPr="0279DA08">
        <w:rPr>
          <w:rFonts w:asciiTheme="minorHAnsi" w:eastAsiaTheme="minorEastAsia" w:hAnsiTheme="minorHAnsi" w:cstheme="minorBidi"/>
          <w:sz w:val="24"/>
          <w:szCs w:val="24"/>
        </w:rPr>
        <w:t>suicide prevention</w:t>
      </w:r>
      <w:r w:rsidR="00C6176B" w:rsidRPr="0279DA08">
        <w:rPr>
          <w:rFonts w:asciiTheme="minorHAnsi" w:eastAsiaTheme="minorEastAsia" w:hAnsiTheme="minorHAnsi" w:cstheme="minorBidi"/>
          <w:sz w:val="24"/>
          <w:szCs w:val="24"/>
        </w:rPr>
        <w:t xml:space="preserve"> are crucial to helping people access support when needed and, ultimately, reducing lives lost to suicide.</w:t>
      </w:r>
    </w:p>
    <w:p w14:paraId="2DF5702B" w14:textId="77777777" w:rsidR="0025434E" w:rsidRPr="00C6176B" w:rsidRDefault="0025434E" w:rsidP="00543D34">
      <w:pPr>
        <w:rPr>
          <w:rFonts w:asciiTheme="minorHAnsi" w:hAnsiTheme="minorHAnsi" w:cstheme="minorHAnsi"/>
        </w:rPr>
      </w:pPr>
    </w:p>
    <w:p w14:paraId="44881F5D" w14:textId="18052788" w:rsidR="00C6176B" w:rsidRPr="00C6176B" w:rsidRDefault="00C6176B" w:rsidP="00543D34">
      <w:pPr>
        <w:rPr>
          <w:rFonts w:asciiTheme="minorHAnsi" w:eastAsia="Times New Roman" w:hAnsiTheme="minorHAnsi" w:cstheme="minorHAnsi"/>
          <w:b/>
          <w:bCs/>
          <w:color w:val="1F4EA1"/>
          <w:sz w:val="24"/>
          <w:szCs w:val="24"/>
          <w:lang w:eastAsia="en-AU"/>
          <w14:ligatures w14:val="none"/>
        </w:rPr>
      </w:pPr>
      <w:r w:rsidRPr="00C6176B">
        <w:rPr>
          <w:rFonts w:asciiTheme="minorHAnsi" w:eastAsia="Times New Roman" w:hAnsiTheme="minorHAnsi" w:cstheme="minorHAnsi"/>
          <w:b/>
          <w:bCs/>
          <w:color w:val="1F4EA1"/>
          <w:sz w:val="24"/>
          <w:szCs w:val="24"/>
          <w:lang w:eastAsia="en-AU"/>
          <w14:ligatures w14:val="none"/>
        </w:rPr>
        <w:t xml:space="preserve">About the </w:t>
      </w:r>
      <w:r w:rsidR="00C61485">
        <w:rPr>
          <w:rFonts w:asciiTheme="minorHAnsi" w:eastAsia="Times New Roman" w:hAnsiTheme="minorHAnsi" w:cstheme="minorHAnsi"/>
          <w:b/>
          <w:bCs/>
          <w:color w:val="1F4EA1"/>
          <w:sz w:val="24"/>
          <w:szCs w:val="24"/>
          <w:lang w:eastAsia="en-AU"/>
          <w14:ligatures w14:val="none"/>
        </w:rPr>
        <w:t xml:space="preserve">Suicide Prevention </w:t>
      </w:r>
      <w:r w:rsidRPr="00C6176B">
        <w:rPr>
          <w:rFonts w:asciiTheme="minorHAnsi" w:eastAsia="Times New Roman" w:hAnsiTheme="minorHAnsi" w:cstheme="minorHAnsi"/>
          <w:b/>
          <w:bCs/>
          <w:color w:val="1F4EA1"/>
          <w:sz w:val="24"/>
          <w:szCs w:val="24"/>
          <w:lang w:eastAsia="en-AU"/>
          <w14:ligatures w14:val="none"/>
        </w:rPr>
        <w:t>Grants Program</w:t>
      </w:r>
    </w:p>
    <w:p w14:paraId="447EDEF6" w14:textId="42834703" w:rsidR="00BB340D" w:rsidRDefault="00BB340D" w:rsidP="0279DA08">
      <w:pPr>
        <w:rPr>
          <w:rFonts w:asciiTheme="minorHAnsi" w:hAnsiTheme="minorHAnsi" w:cstheme="minorBidi"/>
          <w:sz w:val="24"/>
          <w:szCs w:val="24"/>
        </w:rPr>
      </w:pPr>
      <w:r w:rsidRPr="00BB340D">
        <w:rPr>
          <w:rFonts w:asciiTheme="minorHAnsi" w:hAnsiTheme="minorHAnsi" w:cstheme="minorHAnsi"/>
          <w:sz w:val="24"/>
          <w:szCs w:val="24"/>
        </w:rPr>
        <w:t xml:space="preserve">The Program is designed to support locally developed initiatives that meet the specific needs of target communities. The Western Australian Government has allocated $1 million </w:t>
      </w:r>
      <w:r w:rsidR="00C61485">
        <w:rPr>
          <w:rFonts w:asciiTheme="minorHAnsi" w:hAnsiTheme="minorHAnsi" w:cstheme="minorHAnsi"/>
          <w:sz w:val="24"/>
          <w:szCs w:val="24"/>
        </w:rPr>
        <w:t>(excl</w:t>
      </w:r>
      <w:r w:rsidR="00DC466F">
        <w:rPr>
          <w:rFonts w:asciiTheme="minorHAnsi" w:hAnsiTheme="minorHAnsi" w:cstheme="minorHAnsi"/>
          <w:sz w:val="24"/>
          <w:szCs w:val="24"/>
        </w:rPr>
        <w:t>.</w:t>
      </w:r>
      <w:r w:rsidR="00C61485">
        <w:rPr>
          <w:rFonts w:asciiTheme="minorHAnsi" w:hAnsiTheme="minorHAnsi" w:cstheme="minorHAnsi"/>
          <w:sz w:val="24"/>
          <w:szCs w:val="24"/>
        </w:rPr>
        <w:t xml:space="preserve"> GST) </w:t>
      </w:r>
      <w:r w:rsidRPr="00BB340D">
        <w:rPr>
          <w:rFonts w:asciiTheme="minorHAnsi" w:hAnsiTheme="minorHAnsi" w:cstheme="minorHAnsi"/>
          <w:sz w:val="24"/>
          <w:szCs w:val="24"/>
        </w:rPr>
        <w:t xml:space="preserve">for initiatives aimed at improving </w:t>
      </w:r>
      <w:r w:rsidR="009C10F3">
        <w:rPr>
          <w:rFonts w:asciiTheme="minorHAnsi" w:hAnsiTheme="minorHAnsi" w:cstheme="minorHAnsi"/>
          <w:sz w:val="24"/>
          <w:szCs w:val="24"/>
        </w:rPr>
        <w:t xml:space="preserve">suicide prevention </w:t>
      </w:r>
      <w:r w:rsidRPr="00BB340D">
        <w:rPr>
          <w:rFonts w:asciiTheme="minorHAnsi" w:hAnsiTheme="minorHAnsi" w:cstheme="minorHAnsi"/>
          <w:sz w:val="24"/>
          <w:szCs w:val="24"/>
        </w:rPr>
        <w:t xml:space="preserve">across the </w:t>
      </w:r>
      <w:r w:rsidR="004E4206">
        <w:rPr>
          <w:rFonts w:asciiTheme="minorHAnsi" w:hAnsiTheme="minorHAnsi" w:cstheme="minorHAnsi"/>
          <w:sz w:val="24"/>
          <w:szCs w:val="24"/>
        </w:rPr>
        <w:t>S</w:t>
      </w:r>
      <w:r w:rsidRPr="00BB340D">
        <w:rPr>
          <w:rFonts w:asciiTheme="minorHAnsi" w:hAnsiTheme="minorHAnsi" w:cstheme="minorHAnsi"/>
          <w:sz w:val="24"/>
          <w:szCs w:val="24"/>
        </w:rPr>
        <w:t xml:space="preserve">tate. The </w:t>
      </w:r>
      <w:r w:rsidR="004E4206">
        <w:rPr>
          <w:rFonts w:asciiTheme="minorHAnsi" w:hAnsiTheme="minorHAnsi" w:cstheme="minorHAnsi"/>
          <w:sz w:val="24"/>
          <w:szCs w:val="24"/>
        </w:rPr>
        <w:t>P</w:t>
      </w:r>
      <w:r w:rsidRPr="00BB340D">
        <w:rPr>
          <w:rFonts w:asciiTheme="minorHAnsi" w:hAnsiTheme="minorHAnsi" w:cstheme="minorHAnsi"/>
          <w:sz w:val="24"/>
          <w:szCs w:val="24"/>
        </w:rPr>
        <w:t>rogram will fund projects that leverage existing community strengths</w:t>
      </w:r>
      <w:r w:rsidR="00F607D8">
        <w:rPr>
          <w:rFonts w:asciiTheme="minorHAnsi" w:hAnsiTheme="minorHAnsi" w:cstheme="minorHAnsi"/>
          <w:sz w:val="24"/>
          <w:szCs w:val="24"/>
        </w:rPr>
        <w:t>, abilities and expertise</w:t>
      </w:r>
      <w:r w:rsidRPr="00BB340D">
        <w:rPr>
          <w:rFonts w:asciiTheme="minorHAnsi" w:hAnsiTheme="minorHAnsi" w:cstheme="minorHAnsi"/>
          <w:sz w:val="24"/>
          <w:szCs w:val="24"/>
        </w:rPr>
        <w:t xml:space="preserve"> to address local needs through innovative, </w:t>
      </w:r>
      <w:r w:rsidR="007E0D52" w:rsidRPr="003C7F39">
        <w:rPr>
          <w:rFonts w:asciiTheme="minorHAnsi" w:eastAsia="Times New Roman" w:hAnsiTheme="minorHAnsi" w:cstheme="minorHAnsi"/>
          <w:color w:val="231F20"/>
          <w:sz w:val="24"/>
          <w:szCs w:val="24"/>
          <w:lang w:val="en-US" w:eastAsia="en-AU"/>
          <w14:ligatures w14:val="none"/>
        </w:rPr>
        <w:t xml:space="preserve">place-based </w:t>
      </w:r>
      <w:r w:rsidRPr="00BB340D">
        <w:rPr>
          <w:rFonts w:asciiTheme="minorHAnsi" w:hAnsiTheme="minorHAnsi" w:cstheme="minorHAnsi"/>
          <w:sz w:val="24"/>
          <w:szCs w:val="24"/>
        </w:rPr>
        <w:t>activities.</w:t>
      </w:r>
      <w:r w:rsidR="00F607D8">
        <w:rPr>
          <w:rFonts w:asciiTheme="minorHAnsi" w:hAnsiTheme="minorHAnsi" w:cstheme="minorHAnsi"/>
          <w:sz w:val="24"/>
          <w:szCs w:val="24"/>
        </w:rPr>
        <w:t xml:space="preserve"> </w:t>
      </w:r>
      <w:r w:rsidRPr="0279DA08">
        <w:rPr>
          <w:rFonts w:asciiTheme="minorHAnsi" w:hAnsiTheme="minorHAnsi" w:cstheme="minorBidi"/>
          <w:sz w:val="24"/>
          <w:szCs w:val="24"/>
        </w:rPr>
        <w:t>Eligible projects must start after</w:t>
      </w:r>
      <w:r w:rsidR="1F0E42DC" w:rsidRPr="0279DA08">
        <w:rPr>
          <w:rFonts w:asciiTheme="minorHAnsi" w:hAnsiTheme="minorHAnsi" w:cstheme="minorBidi"/>
          <w:sz w:val="24"/>
          <w:szCs w:val="24"/>
        </w:rPr>
        <w:t xml:space="preserve"> 1</w:t>
      </w:r>
      <w:r w:rsidRPr="0279DA08">
        <w:rPr>
          <w:rFonts w:asciiTheme="minorHAnsi" w:hAnsiTheme="minorHAnsi" w:cstheme="minorBidi"/>
          <w:sz w:val="24"/>
          <w:szCs w:val="24"/>
        </w:rPr>
        <w:t xml:space="preserve"> July 2025 and be completed no later than </w:t>
      </w:r>
      <w:r w:rsidR="74E9A7F0" w:rsidRPr="0279DA08">
        <w:rPr>
          <w:rFonts w:asciiTheme="minorHAnsi" w:hAnsiTheme="minorHAnsi" w:cstheme="minorBidi"/>
          <w:sz w:val="24"/>
          <w:szCs w:val="24"/>
        </w:rPr>
        <w:t xml:space="preserve">30 </w:t>
      </w:r>
      <w:r w:rsidRPr="0279DA08">
        <w:rPr>
          <w:rFonts w:asciiTheme="minorHAnsi" w:hAnsiTheme="minorHAnsi" w:cstheme="minorBidi"/>
          <w:sz w:val="24"/>
          <w:szCs w:val="24"/>
        </w:rPr>
        <w:t>June 2027.</w:t>
      </w:r>
    </w:p>
    <w:p w14:paraId="6CD0FBE3" w14:textId="4FC8687A" w:rsidR="00451BEB" w:rsidRDefault="008417EF" w:rsidP="0279DA08">
      <w:pPr>
        <w:rPr>
          <w:rFonts w:asciiTheme="minorHAnsi" w:hAnsiTheme="minorHAnsi" w:cstheme="minorBidi"/>
          <w:sz w:val="24"/>
          <w:szCs w:val="24"/>
        </w:rPr>
      </w:pPr>
      <w:r w:rsidRPr="0279DA08">
        <w:rPr>
          <w:rFonts w:asciiTheme="minorHAnsi" w:hAnsiTheme="minorHAnsi" w:cstheme="minorBidi"/>
          <w:sz w:val="24"/>
          <w:szCs w:val="24"/>
        </w:rPr>
        <w:t xml:space="preserve">Projects can be for a duration of up to two years. </w:t>
      </w:r>
    </w:p>
    <w:p w14:paraId="33A9EBB1" w14:textId="77777777" w:rsidR="006D69C6" w:rsidRPr="00723DE5" w:rsidRDefault="006D69C6"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p>
    <w:p w14:paraId="18C3C549" w14:textId="0478DD4B" w:rsidR="003C7F39" w:rsidRPr="003C7F39" w:rsidRDefault="004052E2" w:rsidP="00543D34">
      <w:pPr>
        <w:shd w:val="clear" w:color="auto" w:fill="FFFFFF"/>
        <w:ind w:right="165"/>
        <w:rPr>
          <w:rFonts w:asciiTheme="minorHAnsi" w:eastAsia="Times New Roman" w:hAnsiTheme="minorHAnsi" w:cstheme="minorHAnsi"/>
          <w:color w:val="231F20"/>
          <w:sz w:val="24"/>
          <w:szCs w:val="24"/>
          <w:lang w:eastAsia="en-AU"/>
          <w14:ligatures w14:val="none"/>
        </w:rPr>
      </w:pPr>
      <w:r>
        <w:rPr>
          <w:rFonts w:asciiTheme="minorHAnsi" w:eastAsia="Times New Roman" w:hAnsiTheme="minorHAnsi" w:cstheme="minorHAnsi"/>
          <w:b/>
          <w:bCs/>
          <w:color w:val="1F4EA1"/>
          <w:sz w:val="24"/>
          <w:szCs w:val="24"/>
          <w:lang w:eastAsia="en-AU"/>
          <w14:ligatures w14:val="none"/>
        </w:rPr>
        <w:t xml:space="preserve">What will be funded by the </w:t>
      </w:r>
      <w:r w:rsidR="00C61485">
        <w:rPr>
          <w:rFonts w:asciiTheme="minorHAnsi" w:eastAsia="Times New Roman" w:hAnsiTheme="minorHAnsi" w:cstheme="minorHAnsi"/>
          <w:b/>
          <w:bCs/>
          <w:color w:val="1F4EA1"/>
          <w:sz w:val="24"/>
          <w:szCs w:val="24"/>
          <w:lang w:eastAsia="en-AU"/>
          <w14:ligatures w14:val="none"/>
        </w:rPr>
        <w:t>Suicide Prevention G</w:t>
      </w:r>
      <w:r>
        <w:rPr>
          <w:rFonts w:asciiTheme="minorHAnsi" w:eastAsia="Times New Roman" w:hAnsiTheme="minorHAnsi" w:cstheme="minorHAnsi"/>
          <w:b/>
          <w:bCs/>
          <w:color w:val="1F4EA1"/>
          <w:sz w:val="24"/>
          <w:szCs w:val="24"/>
          <w:lang w:eastAsia="en-AU"/>
          <w14:ligatures w14:val="none"/>
        </w:rPr>
        <w:t>rant</w:t>
      </w:r>
      <w:r w:rsidR="00C61485">
        <w:rPr>
          <w:rFonts w:asciiTheme="minorHAnsi" w:eastAsia="Times New Roman" w:hAnsiTheme="minorHAnsi" w:cstheme="minorHAnsi"/>
          <w:b/>
          <w:bCs/>
          <w:color w:val="1F4EA1"/>
          <w:sz w:val="24"/>
          <w:szCs w:val="24"/>
          <w:lang w:eastAsia="en-AU"/>
          <w14:ligatures w14:val="none"/>
        </w:rPr>
        <w:t>s</w:t>
      </w:r>
      <w:r>
        <w:rPr>
          <w:rFonts w:asciiTheme="minorHAnsi" w:eastAsia="Times New Roman" w:hAnsiTheme="minorHAnsi" w:cstheme="minorHAnsi"/>
          <w:b/>
          <w:bCs/>
          <w:color w:val="1F4EA1"/>
          <w:sz w:val="24"/>
          <w:szCs w:val="24"/>
          <w:lang w:eastAsia="en-AU"/>
          <w14:ligatures w14:val="none"/>
        </w:rPr>
        <w:t xml:space="preserve"> </w:t>
      </w:r>
      <w:r w:rsidR="00C61485">
        <w:rPr>
          <w:rFonts w:asciiTheme="minorHAnsi" w:eastAsia="Times New Roman" w:hAnsiTheme="minorHAnsi" w:cstheme="minorHAnsi"/>
          <w:b/>
          <w:bCs/>
          <w:color w:val="1F4EA1"/>
          <w:sz w:val="24"/>
          <w:szCs w:val="24"/>
          <w:lang w:eastAsia="en-AU"/>
          <w14:ligatures w14:val="none"/>
        </w:rPr>
        <w:t>Program</w:t>
      </w:r>
      <w:r>
        <w:rPr>
          <w:rFonts w:asciiTheme="minorHAnsi" w:eastAsia="Times New Roman" w:hAnsiTheme="minorHAnsi" w:cstheme="minorHAnsi"/>
          <w:b/>
          <w:bCs/>
          <w:color w:val="1F4EA1"/>
          <w:sz w:val="24"/>
          <w:szCs w:val="24"/>
          <w:lang w:eastAsia="en-AU"/>
          <w14:ligatures w14:val="none"/>
        </w:rPr>
        <w:t>?</w:t>
      </w:r>
    </w:p>
    <w:p w14:paraId="29744F26" w14:textId="41481695" w:rsidR="006D69C6" w:rsidRDefault="00310BFC" w:rsidP="0279DA08">
      <w:pPr>
        <w:rPr>
          <w:rFonts w:asciiTheme="minorHAnsi" w:hAnsiTheme="minorHAnsi" w:cstheme="minorBidi"/>
          <w:sz w:val="24"/>
          <w:szCs w:val="24"/>
        </w:rPr>
      </w:pPr>
      <w:r w:rsidRPr="0279DA08">
        <w:rPr>
          <w:rFonts w:asciiTheme="minorHAnsi" w:hAnsiTheme="minorHAnsi" w:cstheme="minorBidi"/>
          <w:sz w:val="24"/>
          <w:szCs w:val="24"/>
        </w:rPr>
        <w:lastRenderedPageBreak/>
        <w:t>Grants of up to</w:t>
      </w:r>
      <w:r w:rsidR="006D69C6" w:rsidRPr="0279DA08">
        <w:rPr>
          <w:rFonts w:asciiTheme="minorHAnsi" w:hAnsiTheme="minorHAnsi" w:cstheme="minorBidi"/>
          <w:sz w:val="24"/>
          <w:szCs w:val="24"/>
        </w:rPr>
        <w:t>$100,000</w:t>
      </w:r>
      <w:r w:rsidR="00214DEC" w:rsidRPr="0279DA08">
        <w:rPr>
          <w:rFonts w:asciiTheme="minorHAnsi" w:hAnsiTheme="minorHAnsi" w:cstheme="minorBidi"/>
          <w:sz w:val="24"/>
          <w:szCs w:val="24"/>
        </w:rPr>
        <w:t xml:space="preserve"> (exc</w:t>
      </w:r>
      <w:r w:rsidR="00C61485">
        <w:rPr>
          <w:rFonts w:asciiTheme="minorHAnsi" w:hAnsiTheme="minorHAnsi" w:cstheme="minorBidi"/>
          <w:sz w:val="24"/>
          <w:szCs w:val="24"/>
        </w:rPr>
        <w:t>l</w:t>
      </w:r>
      <w:r w:rsidR="00DC466F">
        <w:rPr>
          <w:rFonts w:asciiTheme="minorHAnsi" w:hAnsiTheme="minorHAnsi" w:cstheme="minorBidi"/>
          <w:sz w:val="24"/>
          <w:szCs w:val="24"/>
        </w:rPr>
        <w:t>.</w:t>
      </w:r>
      <w:r w:rsidR="00214DEC" w:rsidRPr="0279DA08">
        <w:rPr>
          <w:rFonts w:asciiTheme="minorHAnsi" w:hAnsiTheme="minorHAnsi" w:cstheme="minorBidi"/>
          <w:sz w:val="24"/>
          <w:szCs w:val="24"/>
        </w:rPr>
        <w:t xml:space="preserve"> GST)</w:t>
      </w:r>
      <w:r w:rsidRPr="0279DA08">
        <w:rPr>
          <w:rFonts w:asciiTheme="minorHAnsi" w:hAnsiTheme="minorHAnsi" w:cstheme="minorBidi"/>
          <w:sz w:val="24"/>
          <w:szCs w:val="24"/>
        </w:rPr>
        <w:t xml:space="preserve"> are available </w:t>
      </w:r>
      <w:r w:rsidR="00881F5D" w:rsidRPr="0279DA08">
        <w:rPr>
          <w:rFonts w:asciiTheme="minorHAnsi" w:hAnsiTheme="minorHAnsi" w:cstheme="minorBidi"/>
          <w:sz w:val="24"/>
          <w:szCs w:val="24"/>
        </w:rPr>
        <w:t xml:space="preserve">for </w:t>
      </w:r>
      <w:r w:rsidR="006D69C6" w:rsidRPr="0279DA08">
        <w:rPr>
          <w:rFonts w:asciiTheme="minorHAnsi" w:hAnsiTheme="minorHAnsi" w:cstheme="minorBidi"/>
          <w:sz w:val="24"/>
          <w:szCs w:val="24"/>
        </w:rPr>
        <w:t>non-recurrent initiatives that address one or more objectives</w:t>
      </w:r>
      <w:r w:rsidR="000B4CBD" w:rsidRPr="0279DA08">
        <w:rPr>
          <w:rFonts w:asciiTheme="minorHAnsi" w:hAnsiTheme="minorHAnsi" w:cstheme="minorBidi"/>
          <w:sz w:val="24"/>
          <w:szCs w:val="24"/>
        </w:rPr>
        <w:t>.</w:t>
      </w:r>
    </w:p>
    <w:p w14:paraId="7BD4D75A" w14:textId="797A54CC" w:rsidR="000B4CBD" w:rsidRPr="00E22A4F" w:rsidRDefault="000B4CBD" w:rsidP="00543D34">
      <w:pPr>
        <w:rPr>
          <w:rFonts w:asciiTheme="minorHAnsi" w:hAnsiTheme="minorHAnsi" w:cstheme="minorHAnsi"/>
          <w:b/>
          <w:bCs/>
          <w:sz w:val="24"/>
          <w:szCs w:val="24"/>
        </w:rPr>
      </w:pPr>
      <w:r w:rsidRPr="00E22A4F">
        <w:rPr>
          <w:rFonts w:asciiTheme="minorHAnsi" w:hAnsiTheme="minorHAnsi" w:cstheme="minorHAnsi"/>
          <w:b/>
          <w:bCs/>
          <w:sz w:val="24"/>
          <w:szCs w:val="24"/>
        </w:rPr>
        <w:t xml:space="preserve">Objectives of the </w:t>
      </w:r>
      <w:r w:rsidR="00C61485">
        <w:rPr>
          <w:rFonts w:asciiTheme="minorHAnsi" w:hAnsiTheme="minorHAnsi" w:cstheme="minorHAnsi"/>
          <w:b/>
          <w:bCs/>
          <w:sz w:val="24"/>
          <w:szCs w:val="24"/>
        </w:rPr>
        <w:t>Program</w:t>
      </w:r>
      <w:r w:rsidR="00C61485" w:rsidRPr="00E22A4F">
        <w:rPr>
          <w:rFonts w:asciiTheme="minorHAnsi" w:hAnsiTheme="minorHAnsi" w:cstheme="minorHAnsi"/>
          <w:b/>
          <w:bCs/>
          <w:sz w:val="24"/>
          <w:szCs w:val="24"/>
        </w:rPr>
        <w:t xml:space="preserve"> </w:t>
      </w:r>
      <w:r w:rsidR="00E22A4F" w:rsidRPr="00E22A4F">
        <w:rPr>
          <w:rFonts w:asciiTheme="minorHAnsi" w:hAnsiTheme="minorHAnsi" w:cstheme="minorHAnsi"/>
          <w:b/>
          <w:bCs/>
          <w:sz w:val="24"/>
          <w:szCs w:val="24"/>
        </w:rPr>
        <w:t>are</w:t>
      </w:r>
      <w:r w:rsidR="00E22A4F">
        <w:rPr>
          <w:rFonts w:asciiTheme="minorHAnsi" w:hAnsiTheme="minorHAnsi" w:cstheme="minorHAnsi"/>
          <w:b/>
          <w:bCs/>
          <w:sz w:val="24"/>
          <w:szCs w:val="24"/>
        </w:rPr>
        <w:t xml:space="preserve"> to</w:t>
      </w:r>
      <w:r w:rsidR="00E22A4F" w:rsidRPr="00E22A4F">
        <w:rPr>
          <w:rFonts w:asciiTheme="minorHAnsi" w:hAnsiTheme="minorHAnsi" w:cstheme="minorHAnsi"/>
          <w:b/>
          <w:bCs/>
          <w:sz w:val="24"/>
          <w:szCs w:val="24"/>
        </w:rPr>
        <w:t>:</w:t>
      </w:r>
    </w:p>
    <w:p w14:paraId="6E0D1F2C" w14:textId="6F417AB4" w:rsidR="006D69C6" w:rsidRPr="00723DE5" w:rsidRDefault="006F481F" w:rsidP="00543D34">
      <w:pPr>
        <w:numPr>
          <w:ilvl w:val="0"/>
          <w:numId w:val="1"/>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rPr>
        <w:t>S</w:t>
      </w:r>
      <w:r w:rsidR="006D69C6" w:rsidRPr="00723DE5">
        <w:rPr>
          <w:rFonts w:asciiTheme="minorHAnsi" w:eastAsia="Times New Roman" w:hAnsiTheme="minorHAnsi" w:cstheme="minorHAnsi"/>
          <w:sz w:val="24"/>
          <w:szCs w:val="24"/>
        </w:rPr>
        <w:t>upport and promote mental health and wellbeing</w:t>
      </w:r>
      <w:r w:rsidR="003F1431">
        <w:rPr>
          <w:rFonts w:asciiTheme="minorHAnsi" w:eastAsia="Times New Roman" w:hAnsiTheme="minorHAnsi" w:cstheme="minorHAnsi"/>
          <w:sz w:val="24"/>
          <w:szCs w:val="24"/>
        </w:rPr>
        <w:t xml:space="preserve"> to reduce lives lost to </w:t>
      </w:r>
      <w:proofErr w:type="gramStart"/>
      <w:r w:rsidR="003F1431">
        <w:rPr>
          <w:rFonts w:asciiTheme="minorHAnsi" w:eastAsia="Times New Roman" w:hAnsiTheme="minorHAnsi" w:cstheme="minorHAnsi"/>
          <w:sz w:val="24"/>
          <w:szCs w:val="24"/>
        </w:rPr>
        <w:t>suicide</w:t>
      </w:r>
      <w:r w:rsidR="00AF26E5">
        <w:rPr>
          <w:rFonts w:asciiTheme="minorHAnsi" w:eastAsia="Times New Roman" w:hAnsiTheme="minorHAnsi" w:cstheme="minorHAnsi"/>
          <w:sz w:val="24"/>
          <w:szCs w:val="24"/>
        </w:rPr>
        <w:t>;</w:t>
      </w:r>
      <w:proofErr w:type="gramEnd"/>
    </w:p>
    <w:p w14:paraId="0871C7EF" w14:textId="188D35B0" w:rsidR="006D69C6" w:rsidRPr="00723DE5" w:rsidRDefault="00D300C0" w:rsidP="00543D34">
      <w:pPr>
        <w:numPr>
          <w:ilvl w:val="0"/>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E</w:t>
      </w:r>
      <w:r w:rsidR="006D69C6" w:rsidRPr="00723DE5">
        <w:rPr>
          <w:rFonts w:asciiTheme="minorHAnsi" w:eastAsia="Times New Roman" w:hAnsiTheme="minorHAnsi" w:cstheme="minorHAnsi"/>
          <w:sz w:val="24"/>
          <w:szCs w:val="24"/>
        </w:rPr>
        <w:t xml:space="preserve">nhance protective factors and reduce risk factors to prevent </w:t>
      </w:r>
      <w:r w:rsidR="00F607D8">
        <w:rPr>
          <w:rFonts w:asciiTheme="minorHAnsi" w:eastAsia="Times New Roman" w:hAnsiTheme="minorHAnsi" w:cstheme="minorHAnsi"/>
          <w:sz w:val="24"/>
          <w:szCs w:val="24"/>
        </w:rPr>
        <w:t xml:space="preserve">and reduce </w:t>
      </w:r>
      <w:r w:rsidR="006D69C6" w:rsidRPr="00723DE5">
        <w:rPr>
          <w:rFonts w:asciiTheme="minorHAnsi" w:eastAsia="Times New Roman" w:hAnsiTheme="minorHAnsi" w:cstheme="minorHAnsi"/>
          <w:sz w:val="24"/>
          <w:szCs w:val="24"/>
        </w:rPr>
        <w:t>suicide</w:t>
      </w:r>
      <w:r w:rsidR="00EC42C8">
        <w:rPr>
          <w:rFonts w:asciiTheme="minorHAnsi" w:eastAsia="Times New Roman" w:hAnsiTheme="minorHAnsi" w:cstheme="minorHAnsi"/>
          <w:sz w:val="24"/>
          <w:szCs w:val="24"/>
        </w:rPr>
        <w:t xml:space="preserve"> and suicidal </w:t>
      </w:r>
      <w:proofErr w:type="gramStart"/>
      <w:r w:rsidR="00EC42C8">
        <w:rPr>
          <w:rFonts w:asciiTheme="minorHAnsi" w:eastAsia="Times New Roman" w:hAnsiTheme="minorHAnsi" w:cstheme="minorHAnsi"/>
          <w:sz w:val="24"/>
          <w:szCs w:val="24"/>
        </w:rPr>
        <w:t>distress</w:t>
      </w:r>
      <w:r w:rsidR="00AF26E5">
        <w:rPr>
          <w:rFonts w:asciiTheme="minorHAnsi" w:eastAsia="Times New Roman" w:hAnsiTheme="minorHAnsi" w:cstheme="minorHAnsi"/>
          <w:sz w:val="24"/>
          <w:szCs w:val="24"/>
        </w:rPr>
        <w:t>;</w:t>
      </w:r>
      <w:proofErr w:type="gramEnd"/>
    </w:p>
    <w:p w14:paraId="100FD380" w14:textId="7D8AC650" w:rsidR="006D69C6" w:rsidRPr="00723DE5" w:rsidRDefault="00DB1EDE" w:rsidP="00543D34">
      <w:pPr>
        <w:numPr>
          <w:ilvl w:val="0"/>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I</w:t>
      </w:r>
      <w:r w:rsidR="006D69C6" w:rsidRPr="00723DE5">
        <w:rPr>
          <w:rFonts w:asciiTheme="minorHAnsi" w:eastAsia="Times New Roman" w:hAnsiTheme="minorHAnsi" w:cstheme="minorHAnsi"/>
          <w:sz w:val="24"/>
          <w:szCs w:val="24"/>
        </w:rPr>
        <w:t>ncrease awareness of services</w:t>
      </w:r>
      <w:r w:rsidR="0054694A">
        <w:rPr>
          <w:rFonts w:asciiTheme="minorHAnsi" w:eastAsia="Times New Roman" w:hAnsiTheme="minorHAnsi" w:cstheme="minorHAnsi"/>
          <w:sz w:val="24"/>
          <w:szCs w:val="24"/>
        </w:rPr>
        <w:t xml:space="preserve"> available in the community</w:t>
      </w:r>
      <w:r w:rsidRPr="00DB1ED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to e</w:t>
      </w:r>
      <w:r w:rsidRPr="00723DE5">
        <w:rPr>
          <w:rFonts w:asciiTheme="minorHAnsi" w:eastAsia="Times New Roman" w:hAnsiTheme="minorHAnsi" w:cstheme="minorHAnsi"/>
          <w:sz w:val="24"/>
          <w:szCs w:val="24"/>
        </w:rPr>
        <w:t>ncourage early help-</w:t>
      </w:r>
      <w:proofErr w:type="gramStart"/>
      <w:r w:rsidRPr="00723DE5">
        <w:rPr>
          <w:rFonts w:asciiTheme="minorHAnsi" w:eastAsia="Times New Roman" w:hAnsiTheme="minorHAnsi" w:cstheme="minorHAnsi"/>
          <w:sz w:val="24"/>
          <w:szCs w:val="24"/>
        </w:rPr>
        <w:t>seeking</w:t>
      </w:r>
      <w:r w:rsidR="00AF26E5">
        <w:rPr>
          <w:rFonts w:asciiTheme="minorHAnsi" w:eastAsia="Times New Roman" w:hAnsiTheme="minorHAnsi" w:cstheme="minorHAnsi"/>
          <w:sz w:val="24"/>
          <w:szCs w:val="24"/>
        </w:rPr>
        <w:t>;</w:t>
      </w:r>
      <w:proofErr w:type="gramEnd"/>
    </w:p>
    <w:p w14:paraId="34182EA9" w14:textId="414F8116" w:rsidR="00DB1EDE" w:rsidRDefault="00474D5F" w:rsidP="001D7370">
      <w:pPr>
        <w:pStyle w:val="ListParagraph"/>
        <w:numPr>
          <w:ilvl w:val="0"/>
          <w:numId w:val="1"/>
        </w:numPr>
        <w:ind w:left="714" w:hanging="357"/>
        <w:rPr>
          <w:rFonts w:asciiTheme="minorHAnsi" w:hAnsiTheme="minorHAnsi" w:cstheme="minorHAnsi"/>
          <w:sz w:val="24"/>
          <w:szCs w:val="24"/>
        </w:rPr>
      </w:pPr>
      <w:r>
        <w:rPr>
          <w:rFonts w:asciiTheme="minorHAnsi" w:hAnsiTheme="minorHAnsi" w:cstheme="minorHAnsi"/>
          <w:sz w:val="24"/>
          <w:szCs w:val="24"/>
        </w:rPr>
        <w:t>Reduce</w:t>
      </w:r>
      <w:r w:rsidR="00DB1EDE">
        <w:rPr>
          <w:rFonts w:asciiTheme="minorHAnsi" w:hAnsiTheme="minorHAnsi" w:cstheme="minorHAnsi"/>
          <w:sz w:val="24"/>
          <w:szCs w:val="24"/>
        </w:rPr>
        <w:t xml:space="preserve"> stigma</w:t>
      </w:r>
      <w:r w:rsidR="0092549E">
        <w:rPr>
          <w:rFonts w:asciiTheme="minorHAnsi" w:hAnsiTheme="minorHAnsi" w:cstheme="minorHAnsi"/>
          <w:sz w:val="24"/>
          <w:szCs w:val="24"/>
        </w:rPr>
        <w:t xml:space="preserve"> associated with mental health and wellbeing and suicide</w:t>
      </w:r>
      <w:r w:rsidR="00AF26E5">
        <w:rPr>
          <w:rFonts w:asciiTheme="minorHAnsi" w:hAnsiTheme="minorHAnsi" w:cstheme="minorHAnsi"/>
          <w:sz w:val="24"/>
          <w:szCs w:val="24"/>
        </w:rPr>
        <w:t>;</w:t>
      </w:r>
      <w:r w:rsidR="006D69C6" w:rsidRPr="00723DE5">
        <w:rPr>
          <w:rFonts w:asciiTheme="minorHAnsi" w:hAnsiTheme="minorHAnsi" w:cstheme="minorHAnsi"/>
          <w:sz w:val="24"/>
          <w:szCs w:val="24"/>
        </w:rPr>
        <w:t xml:space="preserve"> and </w:t>
      </w:r>
    </w:p>
    <w:p w14:paraId="4A318767" w14:textId="7EE38CEF" w:rsidR="006D69C6" w:rsidRPr="00723DE5" w:rsidRDefault="00555E92" w:rsidP="00543D34">
      <w:pPr>
        <w:pStyle w:val="ListParagraph"/>
        <w:numPr>
          <w:ilvl w:val="0"/>
          <w:numId w:val="1"/>
        </w:numPr>
        <w:spacing w:before="120" w:line="240" w:lineRule="atLeast"/>
        <w:rPr>
          <w:rFonts w:asciiTheme="minorHAnsi" w:hAnsiTheme="minorHAnsi" w:cstheme="minorHAnsi"/>
          <w:sz w:val="24"/>
          <w:szCs w:val="24"/>
        </w:rPr>
      </w:pPr>
      <w:r>
        <w:rPr>
          <w:rFonts w:asciiTheme="minorHAnsi" w:hAnsiTheme="minorHAnsi" w:cstheme="minorHAnsi"/>
          <w:sz w:val="24"/>
          <w:szCs w:val="24"/>
        </w:rPr>
        <w:t>I</w:t>
      </w:r>
      <w:r w:rsidR="002A7860">
        <w:rPr>
          <w:rFonts w:asciiTheme="minorHAnsi" w:hAnsiTheme="minorHAnsi" w:cstheme="minorHAnsi"/>
          <w:sz w:val="24"/>
          <w:szCs w:val="24"/>
        </w:rPr>
        <w:t xml:space="preserve">mprove </w:t>
      </w:r>
      <w:r w:rsidR="006D69C6" w:rsidRPr="00723DE5">
        <w:rPr>
          <w:rFonts w:asciiTheme="minorHAnsi" w:hAnsiTheme="minorHAnsi" w:cstheme="minorHAnsi"/>
          <w:sz w:val="24"/>
          <w:szCs w:val="24"/>
        </w:rPr>
        <w:t>community knowledge</w:t>
      </w:r>
      <w:r w:rsidR="00EE4EBE">
        <w:rPr>
          <w:rFonts w:asciiTheme="minorHAnsi" w:hAnsiTheme="minorHAnsi" w:cstheme="minorHAnsi"/>
          <w:sz w:val="24"/>
          <w:szCs w:val="24"/>
        </w:rPr>
        <w:t xml:space="preserve"> and health literacy </w:t>
      </w:r>
      <w:r w:rsidR="002A7860">
        <w:rPr>
          <w:rFonts w:asciiTheme="minorHAnsi" w:hAnsiTheme="minorHAnsi" w:cstheme="minorHAnsi"/>
          <w:sz w:val="24"/>
          <w:szCs w:val="24"/>
        </w:rPr>
        <w:t xml:space="preserve">regarding </w:t>
      </w:r>
      <w:r w:rsidR="00EE4EBE">
        <w:rPr>
          <w:rFonts w:asciiTheme="minorHAnsi" w:hAnsiTheme="minorHAnsi" w:cstheme="minorHAnsi"/>
          <w:sz w:val="24"/>
          <w:szCs w:val="24"/>
        </w:rPr>
        <w:t>mental health</w:t>
      </w:r>
      <w:r w:rsidR="002A7860">
        <w:rPr>
          <w:rFonts w:asciiTheme="minorHAnsi" w:hAnsiTheme="minorHAnsi" w:cstheme="minorHAnsi"/>
          <w:sz w:val="24"/>
          <w:szCs w:val="24"/>
        </w:rPr>
        <w:t>,</w:t>
      </w:r>
      <w:r w:rsidR="00EE4EBE">
        <w:rPr>
          <w:rFonts w:asciiTheme="minorHAnsi" w:hAnsiTheme="minorHAnsi" w:cstheme="minorHAnsi"/>
          <w:sz w:val="24"/>
          <w:szCs w:val="24"/>
        </w:rPr>
        <w:t xml:space="preserve"> wellbeing and suicide</w:t>
      </w:r>
      <w:r w:rsidR="006D69C6" w:rsidRPr="00723DE5">
        <w:rPr>
          <w:rFonts w:asciiTheme="minorHAnsi" w:hAnsiTheme="minorHAnsi" w:cstheme="minorHAnsi"/>
          <w:sz w:val="24"/>
          <w:szCs w:val="24"/>
        </w:rPr>
        <w:t xml:space="preserve">, </w:t>
      </w:r>
      <w:r w:rsidR="006149BA">
        <w:rPr>
          <w:rFonts w:asciiTheme="minorHAnsi" w:hAnsiTheme="minorHAnsi" w:cstheme="minorHAnsi"/>
          <w:sz w:val="24"/>
          <w:szCs w:val="24"/>
        </w:rPr>
        <w:t>including training opportunities</w:t>
      </w:r>
      <w:r w:rsidR="00881F5D" w:rsidRPr="00723DE5">
        <w:rPr>
          <w:rFonts w:asciiTheme="minorHAnsi" w:hAnsiTheme="minorHAnsi" w:cstheme="minorHAnsi"/>
          <w:sz w:val="24"/>
          <w:szCs w:val="24"/>
        </w:rPr>
        <w:t>.</w:t>
      </w:r>
      <w:r w:rsidR="006D69C6" w:rsidRPr="00723DE5">
        <w:rPr>
          <w:rFonts w:asciiTheme="minorHAnsi" w:hAnsiTheme="minorHAnsi" w:cstheme="minorHAnsi"/>
          <w:sz w:val="24"/>
          <w:szCs w:val="24"/>
        </w:rPr>
        <w:t xml:space="preserve"> </w:t>
      </w:r>
    </w:p>
    <w:p w14:paraId="69245335" w14:textId="77777777" w:rsidR="006D69C6" w:rsidRDefault="006D69C6" w:rsidP="00543D34">
      <w:pPr>
        <w:rPr>
          <w:rFonts w:asciiTheme="minorHAnsi" w:hAnsiTheme="minorHAnsi" w:cstheme="minorHAnsi"/>
          <w:b/>
          <w:bCs/>
          <w:sz w:val="24"/>
          <w:szCs w:val="24"/>
        </w:rPr>
      </w:pPr>
    </w:p>
    <w:p w14:paraId="634715EA" w14:textId="696F91DC" w:rsidR="00C60023" w:rsidRDefault="00D015F4" w:rsidP="00543D34">
      <w:pPr>
        <w:rPr>
          <w:rFonts w:asciiTheme="minorHAnsi" w:hAnsiTheme="minorHAnsi" w:cstheme="minorHAnsi"/>
          <w:b/>
          <w:bCs/>
          <w:sz w:val="24"/>
          <w:szCs w:val="24"/>
        </w:rPr>
      </w:pPr>
      <w:r>
        <w:rPr>
          <w:rFonts w:asciiTheme="minorHAnsi" w:hAnsiTheme="minorHAnsi" w:cstheme="minorHAnsi"/>
          <w:b/>
          <w:bCs/>
          <w:sz w:val="24"/>
          <w:szCs w:val="24"/>
        </w:rPr>
        <w:t>To apply for a grant under the Program, applications must demonstrate that the proposed project will be delivered within WA.</w:t>
      </w:r>
    </w:p>
    <w:p w14:paraId="4418B73B" w14:textId="77777777" w:rsidR="00D015F4" w:rsidRDefault="00D015F4" w:rsidP="00543D34">
      <w:pPr>
        <w:rPr>
          <w:rFonts w:asciiTheme="minorHAnsi" w:hAnsiTheme="minorHAnsi" w:cstheme="minorHAnsi"/>
          <w:b/>
          <w:bCs/>
          <w:sz w:val="24"/>
          <w:szCs w:val="24"/>
        </w:rPr>
      </w:pPr>
    </w:p>
    <w:p w14:paraId="3198FB76" w14:textId="29F28BA0" w:rsidR="006D69C6" w:rsidRPr="00723DE5" w:rsidRDefault="006D69C6"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sidRPr="00723DE5">
        <w:rPr>
          <w:rFonts w:asciiTheme="minorHAnsi" w:eastAsia="Times New Roman" w:hAnsiTheme="minorHAnsi" w:cstheme="minorHAnsi"/>
          <w:b/>
          <w:bCs/>
          <w:color w:val="1F4EA1"/>
          <w:sz w:val="24"/>
          <w:szCs w:val="24"/>
          <w:lang w:eastAsia="en-AU"/>
          <w14:ligatures w14:val="none"/>
        </w:rPr>
        <w:t xml:space="preserve">Priority </w:t>
      </w:r>
      <w:r w:rsidR="00C61485">
        <w:rPr>
          <w:rFonts w:asciiTheme="minorHAnsi" w:eastAsia="Times New Roman" w:hAnsiTheme="minorHAnsi" w:cstheme="minorHAnsi"/>
          <w:b/>
          <w:bCs/>
          <w:color w:val="1F4EA1"/>
          <w:sz w:val="24"/>
          <w:szCs w:val="24"/>
          <w:lang w:eastAsia="en-AU"/>
          <w14:ligatures w14:val="none"/>
        </w:rPr>
        <w:t>G</w:t>
      </w:r>
      <w:r w:rsidRPr="00723DE5">
        <w:rPr>
          <w:rFonts w:asciiTheme="minorHAnsi" w:eastAsia="Times New Roman" w:hAnsiTheme="minorHAnsi" w:cstheme="minorHAnsi"/>
          <w:b/>
          <w:bCs/>
          <w:color w:val="1F4EA1"/>
          <w:sz w:val="24"/>
          <w:szCs w:val="24"/>
          <w:lang w:eastAsia="en-AU"/>
          <w14:ligatures w14:val="none"/>
        </w:rPr>
        <w:t>roups</w:t>
      </w:r>
    </w:p>
    <w:p w14:paraId="54207D84" w14:textId="5741396E" w:rsidR="0070530E" w:rsidRPr="0070530E" w:rsidRDefault="00F1228C" w:rsidP="0070530E">
      <w:pPr>
        <w:rPr>
          <w:rFonts w:asciiTheme="minorHAnsi" w:eastAsia="Times New Roman" w:hAnsiTheme="minorHAnsi" w:cstheme="minorHAnsi"/>
          <w:sz w:val="24"/>
          <w:szCs w:val="24"/>
        </w:rPr>
      </w:pPr>
      <w:r w:rsidRPr="0070530E">
        <w:rPr>
          <w:rFonts w:asciiTheme="minorHAnsi" w:hAnsiTheme="minorHAnsi" w:cstheme="minorHAnsi"/>
          <w:sz w:val="24"/>
          <w:szCs w:val="24"/>
        </w:rPr>
        <w:t xml:space="preserve">The </w:t>
      </w:r>
      <w:r w:rsidR="00C61485">
        <w:rPr>
          <w:rFonts w:asciiTheme="minorHAnsi" w:hAnsiTheme="minorHAnsi" w:cstheme="minorHAnsi"/>
          <w:sz w:val="24"/>
          <w:szCs w:val="24"/>
        </w:rPr>
        <w:t>P</w:t>
      </w:r>
      <w:r w:rsidRPr="0070530E">
        <w:rPr>
          <w:rFonts w:asciiTheme="minorHAnsi" w:hAnsiTheme="minorHAnsi" w:cstheme="minorHAnsi"/>
          <w:sz w:val="24"/>
          <w:szCs w:val="24"/>
        </w:rPr>
        <w:t xml:space="preserve">rogram prioritises initiatives that deliver evidence-based or evidence-informed suicide </w:t>
      </w:r>
      <w:r w:rsidR="00227F84" w:rsidRPr="0070530E">
        <w:rPr>
          <w:rFonts w:asciiTheme="minorHAnsi" w:hAnsiTheme="minorHAnsi" w:cstheme="minorHAnsi"/>
          <w:sz w:val="24"/>
          <w:szCs w:val="24"/>
        </w:rPr>
        <w:t>prevention</w:t>
      </w:r>
      <w:r w:rsidRPr="0070530E">
        <w:rPr>
          <w:rFonts w:asciiTheme="minorHAnsi" w:hAnsiTheme="minorHAnsi" w:cstheme="minorHAnsi"/>
          <w:sz w:val="24"/>
          <w:szCs w:val="24"/>
        </w:rPr>
        <w:t xml:space="preserve"> activities, </w:t>
      </w:r>
      <w:r w:rsidR="00F607D8" w:rsidRPr="0070530E">
        <w:rPr>
          <w:rFonts w:asciiTheme="minorHAnsi" w:hAnsiTheme="minorHAnsi" w:cstheme="minorHAnsi"/>
          <w:sz w:val="24"/>
          <w:szCs w:val="24"/>
        </w:rPr>
        <w:t xml:space="preserve">training </w:t>
      </w:r>
      <w:r w:rsidRPr="0070530E">
        <w:rPr>
          <w:rFonts w:asciiTheme="minorHAnsi" w:hAnsiTheme="minorHAnsi" w:cstheme="minorHAnsi"/>
          <w:sz w:val="24"/>
          <w:szCs w:val="24"/>
        </w:rPr>
        <w:t>or programs aimed at grou</w:t>
      </w:r>
      <w:r w:rsidR="00227F84" w:rsidRPr="0070530E">
        <w:rPr>
          <w:rFonts w:asciiTheme="minorHAnsi" w:hAnsiTheme="minorHAnsi" w:cstheme="minorHAnsi"/>
          <w:sz w:val="24"/>
          <w:szCs w:val="24"/>
        </w:rPr>
        <w:t xml:space="preserve">ps disproportionately impacted by suicide including (but not limited to): </w:t>
      </w:r>
    </w:p>
    <w:p w14:paraId="21F00E0D" w14:textId="7C4A9419" w:rsidR="006D69C6" w:rsidRPr="00543D34" w:rsidRDefault="006D69C6" w:rsidP="00543D34">
      <w:pPr>
        <w:pStyle w:val="ListParagraph"/>
        <w:numPr>
          <w:ilvl w:val="0"/>
          <w:numId w:val="2"/>
        </w:numPr>
        <w:rPr>
          <w:rFonts w:asciiTheme="minorHAnsi" w:eastAsia="Times New Roman" w:hAnsiTheme="minorHAnsi" w:cstheme="minorHAnsi"/>
          <w:sz w:val="24"/>
          <w:szCs w:val="24"/>
        </w:rPr>
      </w:pPr>
      <w:r w:rsidRPr="00543D34">
        <w:rPr>
          <w:rFonts w:asciiTheme="minorHAnsi" w:eastAsia="Times New Roman" w:hAnsiTheme="minorHAnsi" w:cstheme="minorHAnsi"/>
          <w:sz w:val="24"/>
          <w:szCs w:val="24"/>
        </w:rPr>
        <w:t>Aboriginal peoples</w:t>
      </w:r>
    </w:p>
    <w:p w14:paraId="1157DF6B" w14:textId="7AAA30C5" w:rsidR="006D69C6" w:rsidRPr="00723DE5" w:rsidRDefault="006F481F" w:rsidP="00543D34">
      <w:pPr>
        <w:numPr>
          <w:ilvl w:val="0"/>
          <w:numId w:val="2"/>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lang w:val="en-US"/>
        </w:rPr>
        <w:t>C</w:t>
      </w:r>
      <w:r w:rsidR="006D69C6" w:rsidRPr="00723DE5">
        <w:rPr>
          <w:rFonts w:asciiTheme="minorHAnsi" w:eastAsia="Times New Roman" w:hAnsiTheme="minorHAnsi" w:cstheme="minorHAnsi"/>
          <w:sz w:val="24"/>
          <w:szCs w:val="24"/>
          <w:lang w:val="en-US"/>
        </w:rPr>
        <w:t>hildren and young people</w:t>
      </w:r>
    </w:p>
    <w:p w14:paraId="7322C56A" w14:textId="0FA0CA59" w:rsidR="006D69C6" w:rsidRPr="00723DE5" w:rsidRDefault="006F481F" w:rsidP="00543D34">
      <w:pPr>
        <w:numPr>
          <w:ilvl w:val="0"/>
          <w:numId w:val="2"/>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lang w:val="en-US"/>
        </w:rPr>
        <w:t>O</w:t>
      </w:r>
      <w:r w:rsidR="006D69C6" w:rsidRPr="00723DE5">
        <w:rPr>
          <w:rFonts w:asciiTheme="minorHAnsi" w:eastAsia="Times New Roman" w:hAnsiTheme="minorHAnsi" w:cstheme="minorHAnsi"/>
          <w:sz w:val="24"/>
          <w:szCs w:val="24"/>
          <w:lang w:val="en-US"/>
        </w:rPr>
        <w:t>lder people</w:t>
      </w:r>
    </w:p>
    <w:p w14:paraId="17FC6088" w14:textId="049F101D" w:rsidR="006D69C6" w:rsidRPr="00723DE5" w:rsidRDefault="006F481F" w:rsidP="00543D34">
      <w:pPr>
        <w:numPr>
          <w:ilvl w:val="0"/>
          <w:numId w:val="2"/>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rPr>
        <w:t>P</w:t>
      </w:r>
      <w:r w:rsidR="006D69C6" w:rsidRPr="00723DE5">
        <w:rPr>
          <w:rFonts w:asciiTheme="minorHAnsi" w:eastAsia="Times New Roman" w:hAnsiTheme="minorHAnsi" w:cstheme="minorHAnsi"/>
          <w:sz w:val="24"/>
          <w:szCs w:val="24"/>
        </w:rPr>
        <w:t>eople who identify as LGBTQIA+</w:t>
      </w:r>
    </w:p>
    <w:p w14:paraId="480FFFF9" w14:textId="363D143E" w:rsidR="006D69C6" w:rsidRPr="00723DE5" w:rsidRDefault="006F481F" w:rsidP="00543D34">
      <w:pPr>
        <w:numPr>
          <w:ilvl w:val="0"/>
          <w:numId w:val="2"/>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rPr>
        <w:t>P</w:t>
      </w:r>
      <w:r w:rsidR="006D69C6" w:rsidRPr="00723DE5">
        <w:rPr>
          <w:rFonts w:asciiTheme="minorHAnsi" w:eastAsia="Times New Roman" w:hAnsiTheme="minorHAnsi" w:cstheme="minorHAnsi"/>
          <w:sz w:val="24"/>
          <w:szCs w:val="24"/>
        </w:rPr>
        <w:t xml:space="preserve">eople from </w:t>
      </w:r>
      <w:r w:rsidR="00F607D8">
        <w:rPr>
          <w:rFonts w:asciiTheme="minorHAnsi" w:eastAsia="Times New Roman" w:hAnsiTheme="minorHAnsi" w:cstheme="minorHAnsi"/>
          <w:sz w:val="24"/>
          <w:szCs w:val="24"/>
        </w:rPr>
        <w:t>ethno</w:t>
      </w:r>
      <w:r w:rsidR="006D69C6" w:rsidRPr="00723DE5">
        <w:rPr>
          <w:rFonts w:asciiTheme="minorHAnsi" w:eastAsia="Times New Roman" w:hAnsiTheme="minorHAnsi" w:cstheme="minorHAnsi"/>
          <w:sz w:val="24"/>
          <w:szCs w:val="24"/>
        </w:rPr>
        <w:t>culturally and linguistically diverse backgrounds</w:t>
      </w:r>
      <w:r w:rsidR="00D76F45">
        <w:rPr>
          <w:rFonts w:asciiTheme="minorHAnsi" w:eastAsia="Times New Roman" w:hAnsiTheme="minorHAnsi" w:cstheme="minorHAnsi"/>
          <w:sz w:val="24"/>
          <w:szCs w:val="24"/>
        </w:rPr>
        <w:t>,</w:t>
      </w:r>
      <w:r w:rsidR="006D69C6" w:rsidRPr="00723DE5">
        <w:rPr>
          <w:rFonts w:asciiTheme="minorHAnsi" w:eastAsia="Times New Roman" w:hAnsiTheme="minorHAnsi" w:cstheme="minorHAnsi"/>
          <w:sz w:val="24"/>
          <w:szCs w:val="24"/>
        </w:rPr>
        <w:t xml:space="preserve"> including refugees and asylum seekers</w:t>
      </w:r>
    </w:p>
    <w:p w14:paraId="28DBC0A3" w14:textId="2AEFD67F" w:rsidR="006D69C6" w:rsidRPr="00723DE5" w:rsidRDefault="006D69C6" w:rsidP="00543D34">
      <w:pPr>
        <w:numPr>
          <w:ilvl w:val="0"/>
          <w:numId w:val="2"/>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rPr>
        <w:t>First Responder</w:t>
      </w:r>
      <w:r w:rsidR="003B1842">
        <w:rPr>
          <w:rFonts w:asciiTheme="minorHAnsi" w:eastAsia="Times New Roman" w:hAnsiTheme="minorHAnsi" w:cstheme="minorHAnsi"/>
          <w:sz w:val="24"/>
          <w:szCs w:val="24"/>
        </w:rPr>
        <w:t xml:space="preserve"> Workers (such as </w:t>
      </w:r>
      <w:r w:rsidR="00F607D8">
        <w:rPr>
          <w:rFonts w:asciiTheme="minorHAnsi" w:eastAsia="Times New Roman" w:hAnsiTheme="minorHAnsi" w:cstheme="minorHAnsi"/>
          <w:sz w:val="24"/>
          <w:szCs w:val="24"/>
        </w:rPr>
        <w:t>p</w:t>
      </w:r>
      <w:r w:rsidR="003B1842">
        <w:rPr>
          <w:rFonts w:asciiTheme="minorHAnsi" w:eastAsia="Times New Roman" w:hAnsiTheme="minorHAnsi" w:cstheme="minorHAnsi"/>
          <w:sz w:val="24"/>
          <w:szCs w:val="24"/>
        </w:rPr>
        <w:t>olice</w:t>
      </w:r>
      <w:r w:rsidR="00F607D8">
        <w:rPr>
          <w:rFonts w:asciiTheme="minorHAnsi" w:eastAsia="Times New Roman" w:hAnsiTheme="minorHAnsi" w:cstheme="minorHAnsi"/>
          <w:sz w:val="24"/>
          <w:szCs w:val="24"/>
        </w:rPr>
        <w:t xml:space="preserve"> forces</w:t>
      </w:r>
      <w:r w:rsidR="003B1842">
        <w:rPr>
          <w:rFonts w:asciiTheme="minorHAnsi" w:eastAsia="Times New Roman" w:hAnsiTheme="minorHAnsi" w:cstheme="minorHAnsi"/>
          <w:sz w:val="24"/>
          <w:szCs w:val="24"/>
        </w:rPr>
        <w:t xml:space="preserve">, </w:t>
      </w:r>
      <w:r w:rsidR="00F607D8">
        <w:rPr>
          <w:rFonts w:asciiTheme="minorHAnsi" w:eastAsia="Times New Roman" w:hAnsiTheme="minorHAnsi" w:cstheme="minorHAnsi"/>
          <w:sz w:val="24"/>
          <w:szCs w:val="24"/>
        </w:rPr>
        <w:t>a</w:t>
      </w:r>
      <w:r w:rsidR="003B1842">
        <w:rPr>
          <w:rFonts w:asciiTheme="minorHAnsi" w:eastAsia="Times New Roman" w:hAnsiTheme="minorHAnsi" w:cstheme="minorHAnsi"/>
          <w:sz w:val="24"/>
          <w:szCs w:val="24"/>
        </w:rPr>
        <w:t xml:space="preserve">mbulance </w:t>
      </w:r>
      <w:r w:rsidR="00F607D8">
        <w:rPr>
          <w:rFonts w:asciiTheme="minorHAnsi" w:eastAsia="Times New Roman" w:hAnsiTheme="minorHAnsi" w:cstheme="minorHAnsi"/>
          <w:sz w:val="24"/>
          <w:szCs w:val="24"/>
        </w:rPr>
        <w:t>o</w:t>
      </w:r>
      <w:r w:rsidR="003B1842">
        <w:rPr>
          <w:rFonts w:asciiTheme="minorHAnsi" w:eastAsia="Times New Roman" w:hAnsiTheme="minorHAnsi" w:cstheme="minorHAnsi"/>
          <w:sz w:val="24"/>
          <w:szCs w:val="24"/>
        </w:rPr>
        <w:t>fficer</w:t>
      </w:r>
      <w:r w:rsidR="00532B38">
        <w:rPr>
          <w:rFonts w:asciiTheme="minorHAnsi" w:eastAsia="Times New Roman" w:hAnsiTheme="minorHAnsi" w:cstheme="minorHAnsi"/>
          <w:sz w:val="24"/>
          <w:szCs w:val="24"/>
        </w:rPr>
        <w:t>s</w:t>
      </w:r>
      <w:r w:rsidR="00F607D8">
        <w:rPr>
          <w:rFonts w:asciiTheme="minorHAnsi" w:eastAsia="Times New Roman" w:hAnsiTheme="minorHAnsi" w:cstheme="minorHAnsi"/>
          <w:sz w:val="24"/>
          <w:szCs w:val="24"/>
        </w:rPr>
        <w:t xml:space="preserve"> and paramedics</w:t>
      </w:r>
      <w:r w:rsidR="003B1842">
        <w:rPr>
          <w:rFonts w:asciiTheme="minorHAnsi" w:eastAsia="Times New Roman" w:hAnsiTheme="minorHAnsi" w:cstheme="minorHAnsi"/>
          <w:sz w:val="24"/>
          <w:szCs w:val="24"/>
        </w:rPr>
        <w:t xml:space="preserve">, </w:t>
      </w:r>
      <w:r w:rsidR="00F607D8">
        <w:rPr>
          <w:rFonts w:asciiTheme="minorHAnsi" w:eastAsia="Times New Roman" w:hAnsiTheme="minorHAnsi" w:cstheme="minorHAnsi"/>
          <w:sz w:val="24"/>
          <w:szCs w:val="24"/>
        </w:rPr>
        <w:t>f</w:t>
      </w:r>
      <w:r w:rsidR="003B1842">
        <w:rPr>
          <w:rFonts w:asciiTheme="minorHAnsi" w:eastAsia="Times New Roman" w:hAnsiTheme="minorHAnsi" w:cstheme="minorHAnsi"/>
          <w:sz w:val="24"/>
          <w:szCs w:val="24"/>
        </w:rPr>
        <w:t xml:space="preserve">ire and </w:t>
      </w:r>
      <w:r w:rsidR="00F607D8">
        <w:rPr>
          <w:rFonts w:asciiTheme="minorHAnsi" w:eastAsia="Times New Roman" w:hAnsiTheme="minorHAnsi" w:cstheme="minorHAnsi"/>
          <w:sz w:val="24"/>
          <w:szCs w:val="24"/>
        </w:rPr>
        <w:t>rescue s</w:t>
      </w:r>
      <w:r w:rsidR="00532B38">
        <w:rPr>
          <w:rFonts w:asciiTheme="minorHAnsi" w:eastAsia="Times New Roman" w:hAnsiTheme="minorHAnsi" w:cstheme="minorHAnsi"/>
          <w:sz w:val="24"/>
          <w:szCs w:val="24"/>
        </w:rPr>
        <w:t>ervice</w:t>
      </w:r>
      <w:r w:rsidR="00F607D8">
        <w:rPr>
          <w:rFonts w:asciiTheme="minorHAnsi" w:eastAsia="Times New Roman" w:hAnsiTheme="minorHAnsi" w:cstheme="minorHAnsi"/>
          <w:sz w:val="24"/>
          <w:szCs w:val="24"/>
        </w:rPr>
        <w:t xml:space="preserve"> workers, prison officers</w:t>
      </w:r>
      <w:r w:rsidR="003B1842">
        <w:rPr>
          <w:rFonts w:asciiTheme="minorHAnsi" w:eastAsia="Times New Roman" w:hAnsiTheme="minorHAnsi" w:cstheme="minorHAnsi"/>
          <w:sz w:val="24"/>
          <w:szCs w:val="24"/>
        </w:rPr>
        <w:t>)</w:t>
      </w:r>
    </w:p>
    <w:p w14:paraId="1179E424" w14:textId="77777777" w:rsidR="006D69C6" w:rsidRPr="00723DE5" w:rsidRDefault="006D69C6" w:rsidP="00543D34">
      <w:pPr>
        <w:numPr>
          <w:ilvl w:val="0"/>
          <w:numId w:val="2"/>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rPr>
        <w:t>Veterans</w:t>
      </w:r>
    </w:p>
    <w:p w14:paraId="23593B49" w14:textId="77777777" w:rsidR="00532B38" w:rsidRDefault="006D69C6" w:rsidP="00227F84">
      <w:pPr>
        <w:numPr>
          <w:ilvl w:val="0"/>
          <w:numId w:val="2"/>
        </w:numPr>
        <w:rPr>
          <w:rFonts w:asciiTheme="minorHAnsi" w:eastAsia="Times New Roman" w:hAnsiTheme="minorHAnsi" w:cstheme="minorHAnsi"/>
          <w:sz w:val="24"/>
          <w:szCs w:val="24"/>
        </w:rPr>
      </w:pPr>
      <w:r w:rsidRPr="00723DE5">
        <w:rPr>
          <w:rFonts w:asciiTheme="minorHAnsi" w:eastAsia="Times New Roman" w:hAnsiTheme="minorHAnsi" w:cstheme="minorHAnsi"/>
          <w:sz w:val="24"/>
          <w:szCs w:val="24"/>
        </w:rPr>
        <w:t xml:space="preserve">People living with a </w:t>
      </w:r>
      <w:r w:rsidR="00E246B6" w:rsidRPr="00723DE5">
        <w:rPr>
          <w:rFonts w:asciiTheme="minorHAnsi" w:eastAsia="Times New Roman" w:hAnsiTheme="minorHAnsi" w:cstheme="minorHAnsi"/>
          <w:sz w:val="24"/>
          <w:szCs w:val="24"/>
        </w:rPr>
        <w:t>disability</w:t>
      </w:r>
    </w:p>
    <w:p w14:paraId="0C31F207" w14:textId="398D64E5" w:rsidR="006D69C6" w:rsidRDefault="00532B38" w:rsidP="00543D34">
      <w:pPr>
        <w:numPr>
          <w:ilvl w:val="0"/>
          <w:numId w:val="2"/>
        </w:numPr>
        <w:rPr>
          <w:rFonts w:asciiTheme="minorHAnsi" w:eastAsia="Times New Roman" w:hAnsiTheme="minorHAnsi" w:cstheme="minorHAnsi"/>
          <w:sz w:val="24"/>
          <w:szCs w:val="24"/>
        </w:rPr>
      </w:pPr>
      <w:r>
        <w:rPr>
          <w:rFonts w:asciiTheme="minorHAnsi" w:eastAsia="Times New Roman" w:hAnsiTheme="minorHAnsi" w:cstheme="minorHAnsi"/>
          <w:sz w:val="24"/>
          <w:szCs w:val="24"/>
        </w:rPr>
        <w:t>Me</w:t>
      </w:r>
      <w:r w:rsidR="00825012">
        <w:rPr>
          <w:rFonts w:asciiTheme="minorHAnsi" w:eastAsia="Times New Roman" w:hAnsiTheme="minorHAnsi" w:cstheme="minorHAnsi"/>
          <w:sz w:val="24"/>
          <w:szCs w:val="24"/>
        </w:rPr>
        <w:t>n</w:t>
      </w:r>
    </w:p>
    <w:p w14:paraId="56A17DC4" w14:textId="40E37B2A" w:rsidR="003641A4" w:rsidRDefault="003641A4" w:rsidP="00543D34">
      <w:pPr>
        <w:rPr>
          <w:rFonts w:asciiTheme="minorHAnsi" w:eastAsia="Times New Roman" w:hAnsiTheme="minorHAnsi" w:cstheme="minorHAnsi"/>
          <w:sz w:val="24"/>
          <w:szCs w:val="24"/>
        </w:rPr>
      </w:pPr>
    </w:p>
    <w:p w14:paraId="45122480" w14:textId="77777777" w:rsidR="00A52C8A" w:rsidRDefault="00A52C8A" w:rsidP="00A52C8A">
      <w:pPr>
        <w:shd w:val="clear" w:color="auto" w:fill="FFFFFF"/>
        <w:ind w:right="165"/>
        <w:rPr>
          <w:rFonts w:asciiTheme="minorHAnsi" w:eastAsia="Times New Roman" w:hAnsiTheme="minorHAnsi" w:cstheme="minorHAnsi"/>
          <w:b/>
          <w:bCs/>
          <w:color w:val="1F4EA1"/>
          <w:sz w:val="24"/>
          <w:szCs w:val="24"/>
          <w:lang w:eastAsia="en-AU"/>
          <w14:ligatures w14:val="none"/>
        </w:rPr>
      </w:pPr>
      <w:r>
        <w:rPr>
          <w:rFonts w:asciiTheme="minorHAnsi" w:eastAsia="Times New Roman" w:hAnsiTheme="minorHAnsi" w:cstheme="minorHAnsi"/>
          <w:b/>
          <w:bCs/>
          <w:color w:val="1F4EA1"/>
          <w:sz w:val="24"/>
          <w:szCs w:val="24"/>
          <w:lang w:eastAsia="en-AU"/>
          <w14:ligatures w14:val="none"/>
        </w:rPr>
        <w:t>Partner Organisation</w:t>
      </w:r>
    </w:p>
    <w:p w14:paraId="640F23AE" w14:textId="3AA4537C" w:rsidR="00A52C8A" w:rsidRPr="00DC4410" w:rsidRDefault="00A52C8A" w:rsidP="00A52C8A">
      <w:pPr>
        <w:shd w:val="clear" w:color="auto" w:fill="FFFFFF"/>
        <w:ind w:right="165"/>
        <w:rPr>
          <w:rFonts w:asciiTheme="minorHAnsi" w:eastAsia="Times New Roman" w:hAnsiTheme="minorHAnsi" w:cstheme="minorHAnsi"/>
          <w:sz w:val="24"/>
          <w:szCs w:val="24"/>
          <w:lang w:eastAsia="en-AU"/>
          <w14:ligatures w14:val="none"/>
        </w:rPr>
      </w:pPr>
      <w:r>
        <w:rPr>
          <w:rFonts w:asciiTheme="minorHAnsi" w:eastAsia="Times New Roman" w:hAnsiTheme="minorHAnsi" w:cstheme="minorHAnsi"/>
          <w:sz w:val="24"/>
          <w:szCs w:val="24"/>
          <w:lang w:eastAsia="en-AU"/>
          <w14:ligatures w14:val="none"/>
        </w:rPr>
        <w:t>Applicants are encouraged to identify a Partner Organisation in suicide prevention in WA with w</w:t>
      </w:r>
      <w:r w:rsidR="00952662">
        <w:rPr>
          <w:rFonts w:asciiTheme="minorHAnsi" w:eastAsia="Times New Roman" w:hAnsiTheme="minorHAnsi" w:cstheme="minorHAnsi"/>
          <w:sz w:val="24"/>
          <w:szCs w:val="24"/>
          <w:lang w:eastAsia="en-AU"/>
          <w14:ligatures w14:val="none"/>
        </w:rPr>
        <w:t>h</w:t>
      </w:r>
      <w:r>
        <w:rPr>
          <w:rFonts w:asciiTheme="minorHAnsi" w:eastAsia="Times New Roman" w:hAnsiTheme="minorHAnsi" w:cstheme="minorHAnsi"/>
          <w:sz w:val="24"/>
          <w:szCs w:val="24"/>
          <w:lang w:eastAsia="en-AU"/>
          <w14:ligatures w14:val="none"/>
        </w:rPr>
        <w:t>om they will partner</w:t>
      </w:r>
      <w:r w:rsidR="00952662">
        <w:rPr>
          <w:rFonts w:asciiTheme="minorHAnsi" w:eastAsia="Times New Roman" w:hAnsiTheme="minorHAnsi" w:cstheme="minorHAnsi"/>
          <w:sz w:val="24"/>
          <w:szCs w:val="24"/>
          <w:lang w:eastAsia="en-AU"/>
          <w14:ligatures w14:val="none"/>
        </w:rPr>
        <w:t xml:space="preserve"> with</w:t>
      </w:r>
      <w:r>
        <w:rPr>
          <w:rFonts w:asciiTheme="minorHAnsi" w:eastAsia="Times New Roman" w:hAnsiTheme="minorHAnsi" w:cstheme="minorHAnsi"/>
          <w:sz w:val="24"/>
          <w:szCs w:val="24"/>
          <w:lang w:eastAsia="en-AU"/>
          <w14:ligatures w14:val="none"/>
        </w:rPr>
        <w:t xml:space="preserve"> for the duration of the </w:t>
      </w:r>
      <w:r w:rsidR="00F607D8">
        <w:rPr>
          <w:rFonts w:asciiTheme="minorHAnsi" w:eastAsia="Times New Roman" w:hAnsiTheme="minorHAnsi" w:cstheme="minorHAnsi"/>
          <w:sz w:val="24"/>
          <w:szCs w:val="24"/>
          <w:lang w:eastAsia="en-AU"/>
          <w14:ligatures w14:val="none"/>
        </w:rPr>
        <w:t>Program</w:t>
      </w:r>
      <w:r>
        <w:rPr>
          <w:rFonts w:asciiTheme="minorHAnsi" w:eastAsia="Times New Roman" w:hAnsiTheme="minorHAnsi" w:cstheme="minorHAnsi"/>
          <w:sz w:val="24"/>
          <w:szCs w:val="24"/>
          <w:lang w:eastAsia="en-AU"/>
          <w14:ligatures w14:val="none"/>
        </w:rPr>
        <w:t xml:space="preserve">. </w:t>
      </w:r>
    </w:p>
    <w:p w14:paraId="0A0D551D" w14:textId="77777777" w:rsidR="00A52C8A" w:rsidRDefault="00A52C8A" w:rsidP="00543D34">
      <w:pPr>
        <w:rPr>
          <w:rFonts w:asciiTheme="minorHAnsi" w:eastAsia="Times New Roman" w:hAnsiTheme="minorHAnsi" w:cstheme="minorHAnsi"/>
          <w:sz w:val="24"/>
          <w:szCs w:val="24"/>
        </w:rPr>
      </w:pPr>
    </w:p>
    <w:p w14:paraId="73A28118" w14:textId="5409B651" w:rsidR="003641A4" w:rsidRPr="005A5F6A" w:rsidRDefault="003641A4"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sidRPr="005A5F6A">
        <w:rPr>
          <w:rFonts w:asciiTheme="minorHAnsi" w:eastAsia="Times New Roman" w:hAnsiTheme="minorHAnsi" w:cstheme="minorHAnsi"/>
          <w:b/>
          <w:bCs/>
          <w:color w:val="1F4EA1"/>
          <w:sz w:val="24"/>
          <w:szCs w:val="24"/>
          <w:lang w:eastAsia="en-AU"/>
          <w14:ligatures w14:val="none"/>
        </w:rPr>
        <w:t xml:space="preserve">Examples of </w:t>
      </w:r>
      <w:r w:rsidR="00012F4F" w:rsidRPr="005A5F6A">
        <w:rPr>
          <w:rFonts w:asciiTheme="minorHAnsi" w:eastAsia="Times New Roman" w:hAnsiTheme="minorHAnsi" w:cstheme="minorHAnsi"/>
          <w:b/>
          <w:bCs/>
          <w:color w:val="1F4EA1"/>
          <w:sz w:val="24"/>
          <w:szCs w:val="24"/>
          <w:lang w:eastAsia="en-AU"/>
          <w14:ligatures w14:val="none"/>
        </w:rPr>
        <w:t>evidence-based</w:t>
      </w:r>
      <w:r w:rsidR="005A5F6A" w:rsidRPr="005A5F6A">
        <w:rPr>
          <w:rFonts w:asciiTheme="minorHAnsi" w:eastAsia="Times New Roman" w:hAnsiTheme="minorHAnsi" w:cstheme="minorHAnsi"/>
          <w:b/>
          <w:bCs/>
          <w:color w:val="1F4EA1"/>
          <w:sz w:val="24"/>
          <w:szCs w:val="24"/>
          <w:lang w:eastAsia="en-AU"/>
          <w14:ligatures w14:val="none"/>
        </w:rPr>
        <w:t xml:space="preserve"> suicide prevention training</w:t>
      </w:r>
    </w:p>
    <w:p w14:paraId="3648FD0A" w14:textId="112177A1" w:rsidR="00AA5660" w:rsidRDefault="00B116AF" w:rsidP="00B116AF">
      <w:pPr>
        <w:shd w:val="clear" w:color="auto" w:fill="FFFFFF"/>
        <w:ind w:right="165"/>
        <w:rPr>
          <w:rFonts w:asciiTheme="minorHAnsi" w:hAnsiTheme="minorHAnsi" w:cstheme="minorHAnsi"/>
          <w:sz w:val="24"/>
          <w:szCs w:val="24"/>
        </w:rPr>
      </w:pPr>
      <w:r>
        <w:rPr>
          <w:rFonts w:asciiTheme="minorHAnsi" w:hAnsiTheme="minorHAnsi" w:cstheme="minorHAnsi"/>
          <w:sz w:val="24"/>
          <w:szCs w:val="24"/>
        </w:rPr>
        <w:t xml:space="preserve">Please refer to the </w:t>
      </w:r>
      <w:r>
        <w:fldChar w:fldCharType="begin"/>
      </w:r>
      <w:r>
        <w:instrText>HYPERLINK "https://www.suicidepreventionaust.org/directory-of-programs/"</w:instrText>
      </w:r>
      <w:r>
        <w:fldChar w:fldCharType="separate"/>
      </w:r>
      <w:r w:rsidRPr="00477F8F">
        <w:rPr>
          <w:rStyle w:val="Hyperlink"/>
          <w:rFonts w:asciiTheme="minorHAnsi" w:hAnsiTheme="minorHAnsi" w:cstheme="minorHAnsi"/>
          <w:sz w:val="24"/>
          <w:szCs w:val="24"/>
        </w:rPr>
        <w:t xml:space="preserve">Suicide Prevention </w:t>
      </w:r>
      <w:r w:rsidR="00477F8F">
        <w:rPr>
          <w:rStyle w:val="Hyperlink"/>
          <w:rFonts w:asciiTheme="minorHAnsi" w:hAnsiTheme="minorHAnsi" w:cstheme="minorHAnsi"/>
          <w:sz w:val="24"/>
          <w:szCs w:val="24"/>
        </w:rPr>
        <w:t xml:space="preserve">Australia </w:t>
      </w:r>
      <w:r w:rsidRPr="00477F8F">
        <w:rPr>
          <w:rStyle w:val="Hyperlink"/>
          <w:rFonts w:asciiTheme="minorHAnsi" w:hAnsiTheme="minorHAnsi" w:cstheme="minorHAnsi"/>
          <w:sz w:val="24"/>
          <w:szCs w:val="24"/>
        </w:rPr>
        <w:t>Accreditation Directory</w:t>
      </w:r>
      <w:r>
        <w:rPr>
          <w:rStyle w:val="Hyperlink"/>
          <w:rFonts w:asciiTheme="minorHAnsi" w:hAnsiTheme="minorHAnsi" w:cstheme="minorHAnsi"/>
          <w:sz w:val="24"/>
          <w:szCs w:val="24"/>
        </w:rPr>
        <w:fldChar w:fldCharType="end"/>
      </w:r>
      <w:r>
        <w:rPr>
          <w:rFonts w:asciiTheme="minorHAnsi" w:hAnsiTheme="minorHAnsi" w:cstheme="minorHAnsi"/>
          <w:sz w:val="24"/>
          <w:szCs w:val="24"/>
        </w:rPr>
        <w:t xml:space="preserve"> for a</w:t>
      </w:r>
      <w:r w:rsidR="00451F82" w:rsidRPr="00451F82">
        <w:rPr>
          <w:rFonts w:asciiTheme="minorHAnsi" w:hAnsiTheme="minorHAnsi" w:cstheme="minorHAnsi"/>
          <w:sz w:val="24"/>
          <w:szCs w:val="24"/>
        </w:rPr>
        <w:t xml:space="preserve"> range of </w:t>
      </w:r>
      <w:r w:rsidR="00047E01" w:rsidRPr="00451F82">
        <w:rPr>
          <w:rFonts w:asciiTheme="minorHAnsi" w:hAnsiTheme="minorHAnsi" w:cstheme="minorHAnsi"/>
          <w:sz w:val="24"/>
          <w:szCs w:val="24"/>
        </w:rPr>
        <w:t>evidence-based</w:t>
      </w:r>
      <w:r w:rsidR="00451F82" w:rsidRPr="00451F82">
        <w:rPr>
          <w:rFonts w:asciiTheme="minorHAnsi" w:hAnsiTheme="minorHAnsi" w:cstheme="minorHAnsi"/>
          <w:sz w:val="24"/>
          <w:szCs w:val="24"/>
        </w:rPr>
        <w:t xml:space="preserve"> suicide prevention training </w:t>
      </w:r>
      <w:r w:rsidR="00012F4F" w:rsidRPr="00451F82">
        <w:rPr>
          <w:rFonts w:asciiTheme="minorHAnsi" w:hAnsiTheme="minorHAnsi" w:cstheme="minorHAnsi"/>
          <w:sz w:val="24"/>
          <w:szCs w:val="24"/>
        </w:rPr>
        <w:t>programs</w:t>
      </w:r>
      <w:r>
        <w:rPr>
          <w:rFonts w:asciiTheme="minorHAnsi" w:hAnsiTheme="minorHAnsi" w:cstheme="minorHAnsi"/>
          <w:sz w:val="24"/>
          <w:szCs w:val="24"/>
        </w:rPr>
        <w:t>.</w:t>
      </w:r>
    </w:p>
    <w:p w14:paraId="55E9ED3F" w14:textId="77777777" w:rsidR="00B116AF" w:rsidRPr="00451F82" w:rsidRDefault="00B116AF" w:rsidP="00B116AF">
      <w:pPr>
        <w:shd w:val="clear" w:color="auto" w:fill="FFFFFF"/>
        <w:ind w:right="165"/>
        <w:rPr>
          <w:rFonts w:asciiTheme="minorHAnsi" w:hAnsiTheme="minorHAnsi" w:cstheme="minorHAnsi"/>
          <w:sz w:val="24"/>
          <w:szCs w:val="24"/>
        </w:rPr>
      </w:pPr>
    </w:p>
    <w:p w14:paraId="36800D77" w14:textId="629D0F14" w:rsidR="007F316B" w:rsidRPr="007F316B" w:rsidRDefault="007F316B" w:rsidP="007F316B">
      <w:pPr>
        <w:shd w:val="clear" w:color="auto" w:fill="FFFFFF"/>
        <w:rPr>
          <w:rFonts w:asciiTheme="minorHAnsi" w:hAnsiTheme="minorHAnsi" w:cstheme="minorHAnsi"/>
          <w:sz w:val="24"/>
          <w:szCs w:val="24"/>
        </w:rPr>
      </w:pPr>
      <w:r w:rsidRPr="007F316B">
        <w:rPr>
          <w:rFonts w:asciiTheme="minorHAnsi" w:hAnsiTheme="minorHAnsi" w:cstheme="minorHAnsi"/>
          <w:sz w:val="24"/>
          <w:szCs w:val="24"/>
        </w:rPr>
        <w:t xml:space="preserve">A suicide prevention accredited program ensures the program delivered is safe, high-quality and effective. </w:t>
      </w:r>
      <w:r w:rsidR="00DB62A4">
        <w:rPr>
          <w:rFonts w:asciiTheme="minorHAnsi" w:hAnsiTheme="minorHAnsi" w:cstheme="minorHAnsi"/>
          <w:sz w:val="24"/>
          <w:szCs w:val="24"/>
        </w:rPr>
        <w:t xml:space="preserve">For training programs that are not currently on the </w:t>
      </w:r>
      <w:r w:rsidR="00DB62A4">
        <w:fldChar w:fldCharType="begin"/>
      </w:r>
      <w:r w:rsidR="00DB62A4">
        <w:instrText>HYPERLINK "https://www.suicidepreventionaust.org/directory-of-programs/"</w:instrText>
      </w:r>
      <w:r w:rsidR="00DB62A4">
        <w:fldChar w:fldCharType="separate"/>
      </w:r>
      <w:r w:rsidR="00DB62A4" w:rsidRPr="00AB6327">
        <w:rPr>
          <w:rStyle w:val="Hyperlink"/>
          <w:rFonts w:asciiTheme="minorHAnsi" w:hAnsiTheme="minorHAnsi" w:cstheme="minorHAnsi"/>
          <w:sz w:val="24"/>
          <w:szCs w:val="24"/>
        </w:rPr>
        <w:t>Suicide Prevention</w:t>
      </w:r>
      <w:r w:rsidR="00477F8F">
        <w:rPr>
          <w:rStyle w:val="Hyperlink"/>
          <w:rFonts w:asciiTheme="minorHAnsi" w:hAnsiTheme="minorHAnsi" w:cstheme="minorHAnsi"/>
          <w:sz w:val="24"/>
          <w:szCs w:val="24"/>
        </w:rPr>
        <w:t xml:space="preserve"> Australia</w:t>
      </w:r>
      <w:r w:rsidR="00DB62A4" w:rsidRPr="00AB6327">
        <w:rPr>
          <w:rStyle w:val="Hyperlink"/>
          <w:rFonts w:asciiTheme="minorHAnsi" w:hAnsiTheme="minorHAnsi" w:cstheme="minorHAnsi"/>
          <w:sz w:val="24"/>
          <w:szCs w:val="24"/>
        </w:rPr>
        <w:t xml:space="preserve"> Accreditation Directory</w:t>
      </w:r>
      <w:r w:rsidR="00DB62A4">
        <w:rPr>
          <w:rStyle w:val="Hyperlink"/>
          <w:rFonts w:asciiTheme="minorHAnsi" w:hAnsiTheme="minorHAnsi" w:cstheme="minorHAnsi"/>
          <w:sz w:val="24"/>
          <w:szCs w:val="24"/>
        </w:rPr>
        <w:fldChar w:fldCharType="end"/>
      </w:r>
      <w:r w:rsidR="00DB62A4">
        <w:rPr>
          <w:rFonts w:asciiTheme="minorHAnsi" w:hAnsiTheme="minorHAnsi" w:cstheme="minorHAnsi"/>
          <w:sz w:val="24"/>
          <w:szCs w:val="24"/>
        </w:rPr>
        <w:t xml:space="preserve">, </w:t>
      </w:r>
      <w:r w:rsidR="00AB6327">
        <w:rPr>
          <w:rFonts w:asciiTheme="minorHAnsi" w:hAnsiTheme="minorHAnsi" w:cstheme="minorHAnsi"/>
          <w:sz w:val="24"/>
          <w:szCs w:val="24"/>
        </w:rPr>
        <w:t>a</w:t>
      </w:r>
      <w:r w:rsidRPr="007F316B">
        <w:rPr>
          <w:rFonts w:asciiTheme="minorHAnsi" w:hAnsiTheme="minorHAnsi" w:cstheme="minorHAnsi"/>
          <w:sz w:val="24"/>
          <w:szCs w:val="24"/>
        </w:rPr>
        <w:t xml:space="preserve">pplicants are encouraged to include a budget line item to have the training program accredited. </w:t>
      </w:r>
    </w:p>
    <w:p w14:paraId="0877D47C" w14:textId="59AF1968" w:rsidR="00DC4410" w:rsidRDefault="00DC4410" w:rsidP="0279DA08">
      <w:pPr>
        <w:shd w:val="clear" w:color="auto" w:fill="FFFFFF" w:themeFill="background1"/>
        <w:ind w:right="165"/>
        <w:rPr>
          <w:rFonts w:asciiTheme="minorHAnsi" w:eastAsia="Times New Roman" w:hAnsiTheme="minorHAnsi" w:cstheme="minorBidi"/>
          <w:b/>
          <w:bCs/>
          <w:color w:val="1F4EA1"/>
          <w:sz w:val="24"/>
          <w:szCs w:val="24"/>
          <w:lang w:eastAsia="en-AU"/>
          <w14:ligatures w14:val="none"/>
        </w:rPr>
      </w:pPr>
    </w:p>
    <w:p w14:paraId="087657B0" w14:textId="42F621C0" w:rsidR="00881F5D" w:rsidRPr="0039429E" w:rsidRDefault="00881F5D"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sidRPr="0039429E">
        <w:rPr>
          <w:rFonts w:asciiTheme="minorHAnsi" w:eastAsia="Times New Roman" w:hAnsiTheme="minorHAnsi" w:cstheme="minorHAnsi"/>
          <w:b/>
          <w:bCs/>
          <w:color w:val="1F4EA1"/>
          <w:sz w:val="24"/>
          <w:szCs w:val="24"/>
          <w:lang w:eastAsia="en-AU"/>
          <w14:ligatures w14:val="none"/>
        </w:rPr>
        <w:t>What cannot be funded?</w:t>
      </w:r>
    </w:p>
    <w:p w14:paraId="26FA873F" w14:textId="49C52DAA" w:rsidR="006C7569" w:rsidRDefault="006C7569" w:rsidP="00543D34">
      <w:pPr>
        <w:rPr>
          <w:rFonts w:asciiTheme="minorHAnsi" w:hAnsiTheme="minorHAnsi" w:cstheme="minorHAnsi"/>
          <w:sz w:val="24"/>
          <w:szCs w:val="24"/>
        </w:rPr>
      </w:pPr>
      <w:r w:rsidRPr="00723DE5">
        <w:rPr>
          <w:rFonts w:asciiTheme="minorHAnsi" w:hAnsiTheme="minorHAnsi" w:cstheme="minorHAnsi"/>
          <w:sz w:val="24"/>
          <w:szCs w:val="24"/>
        </w:rPr>
        <w:lastRenderedPageBreak/>
        <w:t>The</w:t>
      </w:r>
      <w:r>
        <w:rPr>
          <w:rFonts w:asciiTheme="minorHAnsi" w:hAnsiTheme="minorHAnsi" w:cstheme="minorHAnsi"/>
          <w:sz w:val="24"/>
          <w:szCs w:val="24"/>
        </w:rPr>
        <w:t xml:space="preserve"> following</w:t>
      </w:r>
      <w:r w:rsidRPr="00723DE5">
        <w:rPr>
          <w:rFonts w:asciiTheme="minorHAnsi" w:hAnsiTheme="minorHAnsi" w:cstheme="minorHAnsi"/>
          <w:sz w:val="24"/>
          <w:szCs w:val="24"/>
        </w:rPr>
        <w:t xml:space="preserve"> exclusions ensure the </w:t>
      </w:r>
      <w:r w:rsidR="00C61485">
        <w:rPr>
          <w:rFonts w:asciiTheme="minorHAnsi" w:hAnsiTheme="minorHAnsi" w:cstheme="minorHAnsi"/>
          <w:sz w:val="24"/>
          <w:szCs w:val="24"/>
        </w:rPr>
        <w:t>G</w:t>
      </w:r>
      <w:r w:rsidRPr="00723DE5">
        <w:rPr>
          <w:rFonts w:asciiTheme="minorHAnsi" w:hAnsiTheme="minorHAnsi" w:cstheme="minorHAnsi"/>
          <w:sz w:val="24"/>
          <w:szCs w:val="24"/>
        </w:rPr>
        <w:t xml:space="preserve">rants </w:t>
      </w:r>
      <w:r w:rsidR="00825012">
        <w:rPr>
          <w:rFonts w:asciiTheme="minorHAnsi" w:hAnsiTheme="minorHAnsi" w:cstheme="minorHAnsi"/>
          <w:sz w:val="24"/>
          <w:szCs w:val="24"/>
        </w:rPr>
        <w:t>focus</w:t>
      </w:r>
      <w:r w:rsidRPr="00723DE5">
        <w:rPr>
          <w:rFonts w:asciiTheme="minorHAnsi" w:hAnsiTheme="minorHAnsi" w:cstheme="minorHAnsi"/>
          <w:sz w:val="24"/>
          <w:szCs w:val="24"/>
        </w:rPr>
        <w:t xml:space="preserve"> on practical</w:t>
      </w:r>
      <w:r w:rsidR="00DE069C">
        <w:rPr>
          <w:rFonts w:asciiTheme="minorHAnsi" w:hAnsiTheme="minorHAnsi" w:cstheme="minorHAnsi"/>
          <w:sz w:val="24"/>
          <w:szCs w:val="24"/>
        </w:rPr>
        <w:t>,</w:t>
      </w:r>
      <w:r w:rsidR="00BA4B86">
        <w:rPr>
          <w:rFonts w:asciiTheme="minorHAnsi" w:hAnsiTheme="minorHAnsi" w:cstheme="minorHAnsi"/>
          <w:sz w:val="24"/>
          <w:szCs w:val="24"/>
        </w:rPr>
        <w:t xml:space="preserve"> </w:t>
      </w:r>
      <w:r w:rsidRPr="00723DE5">
        <w:rPr>
          <w:rFonts w:asciiTheme="minorHAnsi" w:hAnsiTheme="minorHAnsi" w:cstheme="minorHAnsi"/>
          <w:sz w:val="24"/>
          <w:szCs w:val="24"/>
        </w:rPr>
        <w:t>community-based suicide prevention efforts.</w:t>
      </w:r>
    </w:p>
    <w:p w14:paraId="400B773C" w14:textId="073B0983" w:rsidR="00E246B6" w:rsidRDefault="00E246B6" w:rsidP="00543D34">
      <w:pPr>
        <w:pStyle w:val="ListParagraph"/>
        <w:numPr>
          <w:ilvl w:val="0"/>
          <w:numId w:val="9"/>
        </w:numPr>
        <w:shd w:val="clear" w:color="auto" w:fill="FFFFFF"/>
        <w:rPr>
          <w:rFonts w:asciiTheme="minorHAnsi" w:hAnsiTheme="minorHAnsi" w:cstheme="minorHAnsi"/>
          <w:sz w:val="24"/>
          <w:szCs w:val="24"/>
        </w:rPr>
      </w:pPr>
      <w:r w:rsidRPr="00E246B6">
        <w:rPr>
          <w:rFonts w:asciiTheme="minorHAnsi" w:hAnsiTheme="minorHAnsi" w:cstheme="minorHAnsi"/>
          <w:sz w:val="24"/>
          <w:szCs w:val="24"/>
        </w:rPr>
        <w:t>Programs or activities that do not address suicide prevention</w:t>
      </w:r>
      <w:r w:rsidR="00C61485">
        <w:rPr>
          <w:rFonts w:asciiTheme="minorHAnsi" w:hAnsiTheme="minorHAnsi" w:cstheme="minorHAnsi"/>
          <w:sz w:val="24"/>
          <w:szCs w:val="24"/>
        </w:rPr>
        <w:t>.</w:t>
      </w:r>
    </w:p>
    <w:p w14:paraId="22965B1A" w14:textId="0FC97CE3" w:rsidR="00E246B6" w:rsidRPr="00E246B6" w:rsidRDefault="00E246B6" w:rsidP="00543D34">
      <w:pPr>
        <w:pStyle w:val="ListParagraph"/>
        <w:numPr>
          <w:ilvl w:val="0"/>
          <w:numId w:val="9"/>
        </w:numPr>
        <w:shd w:val="clear" w:color="auto" w:fill="FFFFFF"/>
        <w:rPr>
          <w:rFonts w:asciiTheme="minorHAnsi" w:hAnsiTheme="minorHAnsi" w:cstheme="minorHAnsi"/>
          <w:sz w:val="24"/>
          <w:szCs w:val="24"/>
        </w:rPr>
      </w:pPr>
      <w:r w:rsidRPr="00E246B6">
        <w:rPr>
          <w:rFonts w:asciiTheme="minorHAnsi" w:hAnsiTheme="minorHAnsi" w:cstheme="minorHAnsi"/>
          <w:sz w:val="24"/>
          <w:szCs w:val="24"/>
        </w:rPr>
        <w:t>Capital infrastructure (</w:t>
      </w:r>
      <w:r w:rsidR="00E42D69">
        <w:rPr>
          <w:rFonts w:asciiTheme="minorHAnsi" w:hAnsiTheme="minorHAnsi" w:cstheme="minorHAnsi"/>
          <w:sz w:val="24"/>
          <w:szCs w:val="24"/>
        </w:rPr>
        <w:t>e</w:t>
      </w:r>
      <w:r w:rsidR="00F607D8">
        <w:rPr>
          <w:rFonts w:asciiTheme="minorHAnsi" w:hAnsiTheme="minorHAnsi" w:cstheme="minorHAnsi"/>
          <w:sz w:val="24"/>
          <w:szCs w:val="24"/>
        </w:rPr>
        <w:t>.</w:t>
      </w:r>
      <w:r w:rsidR="00E42D69">
        <w:rPr>
          <w:rFonts w:asciiTheme="minorHAnsi" w:hAnsiTheme="minorHAnsi" w:cstheme="minorHAnsi"/>
          <w:sz w:val="24"/>
          <w:szCs w:val="24"/>
        </w:rPr>
        <w:t xml:space="preserve">g., building </w:t>
      </w:r>
      <w:r w:rsidR="00E42D69" w:rsidRPr="00E246B6">
        <w:rPr>
          <w:rFonts w:asciiTheme="minorHAnsi" w:hAnsiTheme="minorHAnsi" w:cstheme="minorHAnsi"/>
          <w:sz w:val="24"/>
          <w:szCs w:val="24"/>
        </w:rPr>
        <w:t>purchas</w:t>
      </w:r>
      <w:r w:rsidR="00E42D69">
        <w:rPr>
          <w:rFonts w:asciiTheme="minorHAnsi" w:hAnsiTheme="minorHAnsi" w:cstheme="minorHAnsi"/>
          <w:sz w:val="24"/>
          <w:szCs w:val="24"/>
        </w:rPr>
        <w:t xml:space="preserve">es, </w:t>
      </w:r>
      <w:r w:rsidR="00E42D69" w:rsidRPr="00E246B6">
        <w:rPr>
          <w:rFonts w:asciiTheme="minorHAnsi" w:hAnsiTheme="minorHAnsi" w:cstheme="minorHAnsi"/>
          <w:sz w:val="24"/>
          <w:szCs w:val="24"/>
        </w:rPr>
        <w:t>upgrad</w:t>
      </w:r>
      <w:r w:rsidR="00E42D69">
        <w:rPr>
          <w:rFonts w:asciiTheme="minorHAnsi" w:hAnsiTheme="minorHAnsi" w:cstheme="minorHAnsi"/>
          <w:sz w:val="24"/>
          <w:szCs w:val="24"/>
        </w:rPr>
        <w:t xml:space="preserve">es </w:t>
      </w:r>
      <w:r w:rsidR="00AA0999">
        <w:rPr>
          <w:rFonts w:asciiTheme="minorHAnsi" w:hAnsiTheme="minorHAnsi" w:cstheme="minorHAnsi"/>
          <w:sz w:val="24"/>
          <w:szCs w:val="24"/>
        </w:rPr>
        <w:t>to</w:t>
      </w:r>
      <w:r w:rsidR="00E42D69">
        <w:rPr>
          <w:rFonts w:asciiTheme="minorHAnsi" w:hAnsiTheme="minorHAnsi" w:cstheme="minorHAnsi"/>
          <w:sz w:val="24"/>
          <w:szCs w:val="24"/>
        </w:rPr>
        <w:t xml:space="preserve"> </w:t>
      </w:r>
      <w:r w:rsidRPr="00E246B6">
        <w:rPr>
          <w:rFonts w:asciiTheme="minorHAnsi" w:hAnsiTheme="minorHAnsi" w:cstheme="minorHAnsi"/>
          <w:sz w:val="24"/>
          <w:szCs w:val="24"/>
        </w:rPr>
        <w:t xml:space="preserve">facilities, </w:t>
      </w:r>
      <w:r w:rsidR="00E42D69">
        <w:rPr>
          <w:rFonts w:asciiTheme="minorHAnsi" w:hAnsiTheme="minorHAnsi" w:cstheme="minorHAnsi"/>
          <w:sz w:val="24"/>
          <w:szCs w:val="24"/>
        </w:rPr>
        <w:t xml:space="preserve">or </w:t>
      </w:r>
      <w:r w:rsidRPr="00E246B6">
        <w:rPr>
          <w:rFonts w:asciiTheme="minorHAnsi" w:hAnsiTheme="minorHAnsi" w:cstheme="minorHAnsi"/>
          <w:sz w:val="24"/>
          <w:szCs w:val="24"/>
        </w:rPr>
        <w:t>major equipment).</w:t>
      </w:r>
    </w:p>
    <w:p w14:paraId="7D31A778" w14:textId="244ABD10" w:rsidR="00E246B6" w:rsidRPr="00723DE5" w:rsidRDefault="00E246B6" w:rsidP="00543D34">
      <w:pPr>
        <w:pStyle w:val="ListParagraph"/>
        <w:numPr>
          <w:ilvl w:val="0"/>
          <w:numId w:val="9"/>
        </w:numPr>
        <w:shd w:val="clear" w:color="auto" w:fill="FFFFFF"/>
        <w:rPr>
          <w:rFonts w:asciiTheme="minorHAnsi" w:hAnsiTheme="minorHAnsi" w:cstheme="minorHAnsi"/>
          <w:sz w:val="24"/>
          <w:szCs w:val="24"/>
        </w:rPr>
      </w:pPr>
      <w:r w:rsidRPr="00723DE5">
        <w:rPr>
          <w:rFonts w:asciiTheme="minorHAnsi" w:hAnsiTheme="minorHAnsi" w:cstheme="minorHAnsi"/>
          <w:sz w:val="24"/>
          <w:szCs w:val="24"/>
        </w:rPr>
        <w:t xml:space="preserve">Ongoing operational costs such as rent, utilities, </w:t>
      </w:r>
      <w:r w:rsidR="00EA7BD8">
        <w:rPr>
          <w:rFonts w:asciiTheme="minorHAnsi" w:hAnsiTheme="minorHAnsi" w:cstheme="minorHAnsi"/>
          <w:sz w:val="24"/>
          <w:szCs w:val="24"/>
        </w:rPr>
        <w:t xml:space="preserve">staff </w:t>
      </w:r>
      <w:r w:rsidRPr="00723DE5">
        <w:rPr>
          <w:rFonts w:asciiTheme="minorHAnsi" w:hAnsiTheme="minorHAnsi" w:cstheme="minorHAnsi"/>
          <w:sz w:val="24"/>
          <w:szCs w:val="24"/>
        </w:rPr>
        <w:t>salaries for existing staff, or other costs unrelated to the delivery of the program/activity.</w:t>
      </w:r>
    </w:p>
    <w:p w14:paraId="74F29B2E" w14:textId="4AA3DA95" w:rsidR="00E246B6" w:rsidRPr="00723DE5" w:rsidRDefault="00E246B6" w:rsidP="00543D34">
      <w:pPr>
        <w:shd w:val="clear" w:color="auto" w:fill="FFFFFF"/>
        <w:ind w:left="426" w:hanging="426"/>
        <w:rPr>
          <w:rFonts w:asciiTheme="minorHAnsi" w:hAnsiTheme="minorHAnsi" w:cstheme="minorHAnsi"/>
          <w:sz w:val="24"/>
          <w:szCs w:val="24"/>
        </w:rPr>
      </w:pPr>
      <w:r w:rsidRPr="00723DE5">
        <w:rPr>
          <w:rFonts w:asciiTheme="minorHAnsi" w:hAnsiTheme="minorHAnsi" w:cstheme="minorHAnsi"/>
          <w:sz w:val="24"/>
          <w:szCs w:val="24"/>
        </w:rPr>
        <w:t xml:space="preserve"> • </w:t>
      </w:r>
      <w:r w:rsidRPr="00723DE5">
        <w:rPr>
          <w:rFonts w:asciiTheme="minorHAnsi" w:hAnsiTheme="minorHAnsi" w:cstheme="minorHAnsi"/>
          <w:sz w:val="24"/>
          <w:szCs w:val="24"/>
        </w:rPr>
        <w:tab/>
        <w:t>Programs aimed at generating profit for private enterprises. Program/activity should benefit community members</w:t>
      </w:r>
      <w:r w:rsidR="00A93188">
        <w:rPr>
          <w:rFonts w:asciiTheme="minorHAnsi" w:hAnsiTheme="minorHAnsi" w:cstheme="minorHAnsi"/>
          <w:sz w:val="24"/>
          <w:szCs w:val="24"/>
        </w:rPr>
        <w:t>.</w:t>
      </w:r>
    </w:p>
    <w:p w14:paraId="1A3825D4" w14:textId="4CCFC48D" w:rsidR="00E246B6" w:rsidRPr="00723DE5" w:rsidRDefault="00E246B6" w:rsidP="00543D34">
      <w:pPr>
        <w:shd w:val="clear" w:color="auto" w:fill="FFFFFF"/>
        <w:ind w:left="426" w:hanging="426"/>
        <w:rPr>
          <w:rFonts w:asciiTheme="minorHAnsi" w:hAnsiTheme="minorHAnsi" w:cstheme="minorHAnsi"/>
          <w:sz w:val="24"/>
          <w:szCs w:val="24"/>
        </w:rPr>
      </w:pPr>
      <w:r w:rsidRPr="00723DE5">
        <w:rPr>
          <w:rFonts w:asciiTheme="minorHAnsi" w:hAnsiTheme="minorHAnsi" w:cstheme="minorHAnsi"/>
          <w:sz w:val="24"/>
          <w:szCs w:val="24"/>
        </w:rPr>
        <w:t xml:space="preserve"> • </w:t>
      </w:r>
      <w:r w:rsidRPr="00723DE5">
        <w:rPr>
          <w:rFonts w:asciiTheme="minorHAnsi" w:hAnsiTheme="minorHAnsi" w:cstheme="minorHAnsi"/>
          <w:sz w:val="24"/>
          <w:szCs w:val="24"/>
        </w:rPr>
        <w:tab/>
      </w:r>
      <w:r w:rsidR="00FB42FB" w:rsidRPr="00FB42FB">
        <w:rPr>
          <w:rFonts w:asciiTheme="minorHAnsi" w:hAnsiTheme="minorHAnsi" w:cstheme="minorHAnsi"/>
          <w:sz w:val="24"/>
          <w:szCs w:val="24"/>
        </w:rPr>
        <w:t>Non-accredited or non-evidence-based suicide prevention</w:t>
      </w:r>
      <w:r w:rsidR="00FB42FB">
        <w:rPr>
          <w:rFonts w:asciiTheme="minorHAnsi" w:hAnsiTheme="minorHAnsi" w:cstheme="minorHAnsi"/>
          <w:sz w:val="24"/>
          <w:szCs w:val="24"/>
        </w:rPr>
        <w:t xml:space="preserve">, </w:t>
      </w:r>
      <w:r w:rsidR="00FB42FB" w:rsidRPr="00FB42FB">
        <w:rPr>
          <w:rFonts w:asciiTheme="minorHAnsi" w:hAnsiTheme="minorHAnsi" w:cstheme="minorHAnsi"/>
          <w:sz w:val="24"/>
          <w:szCs w:val="24"/>
        </w:rPr>
        <w:t xml:space="preserve">mental health </w:t>
      </w:r>
      <w:r w:rsidR="00FB42FB">
        <w:rPr>
          <w:rFonts w:asciiTheme="minorHAnsi" w:hAnsiTheme="minorHAnsi" w:cstheme="minorHAnsi"/>
          <w:sz w:val="24"/>
          <w:szCs w:val="24"/>
        </w:rPr>
        <w:t xml:space="preserve">or wellbeing </w:t>
      </w:r>
      <w:r w:rsidR="00FB42FB" w:rsidRPr="00FB42FB">
        <w:rPr>
          <w:rFonts w:asciiTheme="minorHAnsi" w:hAnsiTheme="minorHAnsi" w:cstheme="minorHAnsi"/>
          <w:sz w:val="24"/>
          <w:szCs w:val="24"/>
        </w:rPr>
        <w:t>training.</w:t>
      </w:r>
    </w:p>
    <w:p w14:paraId="77100211" w14:textId="0B055F26" w:rsidR="00E246B6" w:rsidRDefault="00E246B6" w:rsidP="00543D34">
      <w:pPr>
        <w:shd w:val="clear" w:color="auto" w:fill="FFFFFF"/>
        <w:ind w:left="426" w:hanging="426"/>
        <w:rPr>
          <w:rFonts w:asciiTheme="minorHAnsi" w:hAnsiTheme="minorHAnsi" w:cstheme="minorHAnsi"/>
          <w:sz w:val="24"/>
          <w:szCs w:val="24"/>
        </w:rPr>
      </w:pPr>
      <w:r w:rsidRPr="00723DE5">
        <w:rPr>
          <w:rFonts w:asciiTheme="minorHAnsi" w:hAnsiTheme="minorHAnsi" w:cstheme="minorHAnsi"/>
          <w:sz w:val="24"/>
          <w:szCs w:val="24"/>
        </w:rPr>
        <w:t xml:space="preserve"> • </w:t>
      </w:r>
      <w:r w:rsidRPr="00723DE5">
        <w:rPr>
          <w:rFonts w:asciiTheme="minorHAnsi" w:hAnsiTheme="minorHAnsi" w:cstheme="minorHAnsi"/>
          <w:sz w:val="24"/>
          <w:szCs w:val="24"/>
        </w:rPr>
        <w:tab/>
        <w:t>Projects already receiving substantial funding from other sources.</w:t>
      </w:r>
    </w:p>
    <w:p w14:paraId="40E14B14" w14:textId="6BB43499" w:rsidR="0083187B" w:rsidRDefault="0083187B" w:rsidP="00543D34">
      <w:pPr>
        <w:pStyle w:val="ListParagraph"/>
        <w:numPr>
          <w:ilvl w:val="0"/>
          <w:numId w:val="12"/>
        </w:numPr>
        <w:shd w:val="clear" w:color="auto" w:fill="FFFFFF"/>
        <w:ind w:left="426"/>
        <w:rPr>
          <w:rFonts w:asciiTheme="minorHAnsi" w:hAnsiTheme="minorHAnsi" w:cstheme="minorHAnsi"/>
          <w:sz w:val="24"/>
          <w:szCs w:val="24"/>
        </w:rPr>
      </w:pPr>
      <w:r w:rsidRPr="0083187B">
        <w:rPr>
          <w:rFonts w:asciiTheme="minorHAnsi" w:hAnsiTheme="minorHAnsi" w:cstheme="minorHAnsi"/>
          <w:sz w:val="24"/>
          <w:szCs w:val="24"/>
        </w:rPr>
        <w:t>Fundraising and the cost of prizes or gifts</w:t>
      </w:r>
      <w:r w:rsidR="004F7CD7">
        <w:rPr>
          <w:rFonts w:asciiTheme="minorHAnsi" w:hAnsiTheme="minorHAnsi" w:cstheme="minorHAnsi"/>
          <w:sz w:val="24"/>
          <w:szCs w:val="24"/>
        </w:rPr>
        <w:t>.</w:t>
      </w:r>
    </w:p>
    <w:p w14:paraId="0DF5AAA3" w14:textId="38D36C56" w:rsidR="004F7CD7" w:rsidRPr="0083187B" w:rsidRDefault="004F7CD7" w:rsidP="00543D34">
      <w:pPr>
        <w:pStyle w:val="ListParagraph"/>
        <w:numPr>
          <w:ilvl w:val="0"/>
          <w:numId w:val="12"/>
        </w:numPr>
        <w:shd w:val="clear" w:color="auto" w:fill="FFFFFF"/>
        <w:ind w:left="426"/>
        <w:rPr>
          <w:rFonts w:asciiTheme="minorHAnsi" w:hAnsiTheme="minorHAnsi" w:cstheme="minorHAnsi"/>
          <w:sz w:val="24"/>
          <w:szCs w:val="24"/>
        </w:rPr>
      </w:pPr>
      <w:r>
        <w:rPr>
          <w:rFonts w:asciiTheme="minorHAnsi" w:hAnsiTheme="minorHAnsi" w:cstheme="minorHAnsi"/>
          <w:sz w:val="24"/>
          <w:szCs w:val="24"/>
        </w:rPr>
        <w:t xml:space="preserve">Retrospective costs (any money spent before a </w:t>
      </w:r>
      <w:r w:rsidR="00B50641">
        <w:rPr>
          <w:rFonts w:asciiTheme="minorHAnsi" w:hAnsiTheme="minorHAnsi" w:cstheme="minorHAnsi"/>
          <w:sz w:val="24"/>
          <w:szCs w:val="24"/>
        </w:rPr>
        <w:t>G</w:t>
      </w:r>
      <w:r>
        <w:rPr>
          <w:rFonts w:asciiTheme="minorHAnsi" w:hAnsiTheme="minorHAnsi" w:cstheme="minorHAnsi"/>
          <w:sz w:val="24"/>
          <w:szCs w:val="24"/>
        </w:rPr>
        <w:t>rant is approved).</w:t>
      </w:r>
    </w:p>
    <w:p w14:paraId="29E871CC" w14:textId="59B43042" w:rsidR="00A93188" w:rsidRPr="0083187B" w:rsidRDefault="00A93188" w:rsidP="00543D34">
      <w:pPr>
        <w:pStyle w:val="ListParagraph"/>
        <w:numPr>
          <w:ilvl w:val="0"/>
          <w:numId w:val="12"/>
        </w:numPr>
        <w:shd w:val="clear" w:color="auto" w:fill="FFFFFF"/>
        <w:ind w:left="426"/>
        <w:rPr>
          <w:rFonts w:asciiTheme="minorHAnsi" w:hAnsiTheme="minorHAnsi" w:cstheme="minorHAnsi"/>
          <w:sz w:val="24"/>
          <w:szCs w:val="24"/>
        </w:rPr>
      </w:pPr>
      <w:r>
        <w:rPr>
          <w:rFonts w:asciiTheme="minorHAnsi" w:hAnsiTheme="minorHAnsi" w:cstheme="minorHAnsi"/>
          <w:sz w:val="24"/>
          <w:szCs w:val="24"/>
        </w:rPr>
        <w:t xml:space="preserve">Projects </w:t>
      </w:r>
      <w:r w:rsidR="0011122A">
        <w:rPr>
          <w:rFonts w:asciiTheme="minorHAnsi" w:hAnsiTheme="minorHAnsi" w:cstheme="minorHAnsi"/>
          <w:sz w:val="24"/>
          <w:szCs w:val="24"/>
        </w:rPr>
        <w:t>targeting cohorts outside of</w:t>
      </w:r>
      <w:r>
        <w:rPr>
          <w:rFonts w:asciiTheme="minorHAnsi" w:hAnsiTheme="minorHAnsi" w:cstheme="minorHAnsi"/>
          <w:sz w:val="24"/>
          <w:szCs w:val="24"/>
        </w:rPr>
        <w:t xml:space="preserve"> Western Australia.</w:t>
      </w:r>
    </w:p>
    <w:p w14:paraId="046677D8" w14:textId="77777777" w:rsidR="00E246B6" w:rsidRPr="00E246B6" w:rsidRDefault="00E246B6" w:rsidP="00543D34">
      <w:pPr>
        <w:pStyle w:val="ListParagraph"/>
        <w:rPr>
          <w:rFonts w:asciiTheme="minorHAnsi" w:hAnsiTheme="minorHAnsi" w:cstheme="minorHAnsi"/>
          <w:sz w:val="24"/>
          <w:szCs w:val="24"/>
        </w:rPr>
      </w:pPr>
    </w:p>
    <w:p w14:paraId="113C2148" w14:textId="410ABAA0" w:rsidR="00532B03" w:rsidRDefault="00532B03"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bookmarkStart w:id="0" w:name="_Hlk181789175"/>
      <w:r>
        <w:rPr>
          <w:rFonts w:asciiTheme="minorHAnsi" w:eastAsia="Times New Roman" w:hAnsiTheme="minorHAnsi" w:cstheme="minorHAnsi"/>
          <w:b/>
          <w:bCs/>
          <w:color w:val="1F4EA1"/>
          <w:sz w:val="24"/>
          <w:szCs w:val="24"/>
          <w:lang w:eastAsia="en-AU"/>
          <w14:ligatures w14:val="none"/>
        </w:rPr>
        <w:t xml:space="preserve">Managing </w:t>
      </w:r>
      <w:r w:rsidR="00C61485">
        <w:rPr>
          <w:rFonts w:asciiTheme="minorHAnsi" w:eastAsia="Times New Roman" w:hAnsiTheme="minorHAnsi" w:cstheme="minorHAnsi"/>
          <w:b/>
          <w:bCs/>
          <w:color w:val="1F4EA1"/>
          <w:sz w:val="24"/>
          <w:szCs w:val="24"/>
          <w:lang w:eastAsia="en-AU"/>
          <w14:ligatures w14:val="none"/>
        </w:rPr>
        <w:t>R</w:t>
      </w:r>
      <w:r>
        <w:rPr>
          <w:rFonts w:asciiTheme="minorHAnsi" w:eastAsia="Times New Roman" w:hAnsiTheme="minorHAnsi" w:cstheme="minorHAnsi"/>
          <w:b/>
          <w:bCs/>
          <w:color w:val="1F4EA1"/>
          <w:sz w:val="24"/>
          <w:szCs w:val="24"/>
          <w:lang w:eastAsia="en-AU"/>
          <w14:ligatures w14:val="none"/>
        </w:rPr>
        <w:t>isk</w:t>
      </w:r>
    </w:p>
    <w:bookmarkEnd w:id="0"/>
    <w:p w14:paraId="2C7775BD" w14:textId="75925C6B" w:rsidR="00532B03" w:rsidRPr="001436FC" w:rsidRDefault="00532B03" w:rsidP="00543D34">
      <w:pPr>
        <w:shd w:val="clear" w:color="auto" w:fill="FFFFFF"/>
        <w:ind w:right="165"/>
        <w:rPr>
          <w:rFonts w:asciiTheme="minorHAnsi" w:hAnsiTheme="minorHAnsi" w:cstheme="minorHAnsi"/>
          <w:sz w:val="24"/>
          <w:szCs w:val="24"/>
        </w:rPr>
      </w:pPr>
      <w:r w:rsidRPr="001436FC">
        <w:rPr>
          <w:rFonts w:asciiTheme="minorHAnsi" w:hAnsiTheme="minorHAnsi" w:cstheme="minorHAnsi"/>
          <w:sz w:val="24"/>
          <w:szCs w:val="24"/>
        </w:rPr>
        <w:t xml:space="preserve">Discussing </w:t>
      </w:r>
      <w:r w:rsidR="007F087A">
        <w:rPr>
          <w:rFonts w:asciiTheme="minorHAnsi" w:hAnsiTheme="minorHAnsi" w:cstheme="minorHAnsi"/>
          <w:sz w:val="24"/>
          <w:szCs w:val="24"/>
        </w:rPr>
        <w:t xml:space="preserve">suicide </w:t>
      </w:r>
      <w:r w:rsidRPr="001436FC">
        <w:rPr>
          <w:rFonts w:asciiTheme="minorHAnsi" w:hAnsiTheme="minorHAnsi" w:cstheme="minorHAnsi"/>
          <w:sz w:val="24"/>
          <w:szCs w:val="24"/>
        </w:rPr>
        <w:t xml:space="preserve">can be challenging. It is </w:t>
      </w:r>
      <w:r w:rsidR="001436FC" w:rsidRPr="001436FC">
        <w:rPr>
          <w:rFonts w:asciiTheme="minorHAnsi" w:hAnsiTheme="minorHAnsi" w:cstheme="minorHAnsi"/>
          <w:sz w:val="24"/>
          <w:szCs w:val="24"/>
        </w:rPr>
        <w:t>important</w:t>
      </w:r>
      <w:r w:rsidRPr="001436FC">
        <w:rPr>
          <w:rFonts w:asciiTheme="minorHAnsi" w:hAnsiTheme="minorHAnsi" w:cstheme="minorHAnsi"/>
          <w:sz w:val="24"/>
          <w:szCs w:val="24"/>
        </w:rPr>
        <w:t xml:space="preserve"> to </w:t>
      </w:r>
      <w:r w:rsidR="006E7873">
        <w:rPr>
          <w:rFonts w:asciiTheme="minorHAnsi" w:hAnsiTheme="minorHAnsi" w:cstheme="minorHAnsi"/>
          <w:sz w:val="24"/>
          <w:szCs w:val="24"/>
        </w:rPr>
        <w:t>ensure</w:t>
      </w:r>
      <w:r w:rsidRPr="001436FC">
        <w:rPr>
          <w:rFonts w:asciiTheme="minorHAnsi" w:hAnsiTheme="minorHAnsi" w:cstheme="minorHAnsi"/>
          <w:sz w:val="24"/>
          <w:szCs w:val="24"/>
        </w:rPr>
        <w:t xml:space="preserve"> a safe and supportive environment</w:t>
      </w:r>
      <w:r w:rsidR="00406272">
        <w:rPr>
          <w:rFonts w:asciiTheme="minorHAnsi" w:hAnsiTheme="minorHAnsi" w:cstheme="minorHAnsi"/>
          <w:sz w:val="24"/>
          <w:szCs w:val="24"/>
        </w:rPr>
        <w:t xml:space="preserve">, particularly when </w:t>
      </w:r>
      <w:r w:rsidRPr="001436FC">
        <w:rPr>
          <w:rFonts w:asciiTheme="minorHAnsi" w:hAnsiTheme="minorHAnsi" w:cstheme="minorHAnsi"/>
          <w:sz w:val="24"/>
          <w:szCs w:val="24"/>
        </w:rPr>
        <w:t xml:space="preserve">things don’t </w:t>
      </w:r>
      <w:r w:rsidR="001436FC" w:rsidRPr="001436FC">
        <w:rPr>
          <w:rFonts w:asciiTheme="minorHAnsi" w:hAnsiTheme="minorHAnsi" w:cstheme="minorHAnsi"/>
          <w:sz w:val="24"/>
          <w:szCs w:val="24"/>
        </w:rPr>
        <w:t>quite</w:t>
      </w:r>
      <w:r w:rsidRPr="001436FC">
        <w:rPr>
          <w:rFonts w:asciiTheme="minorHAnsi" w:hAnsiTheme="minorHAnsi" w:cstheme="minorHAnsi"/>
          <w:sz w:val="24"/>
          <w:szCs w:val="24"/>
        </w:rPr>
        <w:t xml:space="preserve"> go to plan. </w:t>
      </w:r>
      <w:r w:rsidR="00F351BB">
        <w:rPr>
          <w:rFonts w:asciiTheme="minorHAnsi" w:hAnsiTheme="minorHAnsi" w:cstheme="minorHAnsi"/>
          <w:sz w:val="24"/>
          <w:szCs w:val="24"/>
        </w:rPr>
        <w:t xml:space="preserve">To </w:t>
      </w:r>
      <w:r w:rsidR="00AD019B">
        <w:rPr>
          <w:rFonts w:asciiTheme="minorHAnsi" w:hAnsiTheme="minorHAnsi" w:cstheme="minorHAnsi"/>
          <w:sz w:val="24"/>
          <w:szCs w:val="24"/>
        </w:rPr>
        <w:t xml:space="preserve">help </w:t>
      </w:r>
      <w:r w:rsidR="00F351BB">
        <w:rPr>
          <w:rFonts w:asciiTheme="minorHAnsi" w:hAnsiTheme="minorHAnsi" w:cstheme="minorHAnsi"/>
          <w:sz w:val="24"/>
          <w:szCs w:val="24"/>
        </w:rPr>
        <w:t xml:space="preserve">manage </w:t>
      </w:r>
      <w:r w:rsidR="00AD019B">
        <w:rPr>
          <w:rFonts w:asciiTheme="minorHAnsi" w:hAnsiTheme="minorHAnsi" w:cstheme="minorHAnsi"/>
          <w:sz w:val="24"/>
          <w:szCs w:val="24"/>
        </w:rPr>
        <w:t xml:space="preserve">this </w:t>
      </w:r>
      <w:r w:rsidR="00F351BB">
        <w:rPr>
          <w:rFonts w:asciiTheme="minorHAnsi" w:hAnsiTheme="minorHAnsi" w:cstheme="minorHAnsi"/>
          <w:sz w:val="24"/>
          <w:szCs w:val="24"/>
        </w:rPr>
        <w:t>risk</w:t>
      </w:r>
      <w:r w:rsidR="00294D8B">
        <w:rPr>
          <w:rFonts w:asciiTheme="minorHAnsi" w:hAnsiTheme="minorHAnsi" w:cstheme="minorHAnsi"/>
          <w:sz w:val="24"/>
          <w:szCs w:val="24"/>
        </w:rPr>
        <w:t xml:space="preserve"> </w:t>
      </w:r>
      <w:r w:rsidR="00AD019B">
        <w:rPr>
          <w:rFonts w:asciiTheme="minorHAnsi" w:hAnsiTheme="minorHAnsi" w:cstheme="minorHAnsi"/>
          <w:sz w:val="24"/>
          <w:szCs w:val="24"/>
        </w:rPr>
        <w:t>it is important to</w:t>
      </w:r>
      <w:r w:rsidR="00F351BB">
        <w:rPr>
          <w:rFonts w:asciiTheme="minorHAnsi" w:hAnsiTheme="minorHAnsi" w:cstheme="minorHAnsi"/>
          <w:sz w:val="24"/>
          <w:szCs w:val="24"/>
        </w:rPr>
        <w:t xml:space="preserve"> provide </w:t>
      </w:r>
      <w:r w:rsidR="00AD019B">
        <w:rPr>
          <w:rFonts w:asciiTheme="minorHAnsi" w:hAnsiTheme="minorHAnsi" w:cstheme="minorHAnsi"/>
          <w:sz w:val="24"/>
          <w:szCs w:val="24"/>
        </w:rPr>
        <w:t xml:space="preserve">participants ongoing access to </w:t>
      </w:r>
      <w:r w:rsidR="00F351BB">
        <w:rPr>
          <w:rFonts w:asciiTheme="minorHAnsi" w:hAnsiTheme="minorHAnsi" w:cstheme="minorHAnsi"/>
          <w:sz w:val="24"/>
          <w:szCs w:val="24"/>
        </w:rPr>
        <w:t xml:space="preserve">support </w:t>
      </w:r>
      <w:r w:rsidR="00AD019B">
        <w:rPr>
          <w:rFonts w:asciiTheme="minorHAnsi" w:hAnsiTheme="minorHAnsi" w:cstheme="minorHAnsi"/>
          <w:sz w:val="24"/>
          <w:szCs w:val="24"/>
        </w:rPr>
        <w:t xml:space="preserve">throughout </w:t>
      </w:r>
      <w:r w:rsidR="00F351BB">
        <w:rPr>
          <w:rFonts w:asciiTheme="minorHAnsi" w:hAnsiTheme="minorHAnsi" w:cstheme="minorHAnsi"/>
          <w:sz w:val="24"/>
          <w:szCs w:val="24"/>
        </w:rPr>
        <w:t xml:space="preserve">the </w:t>
      </w:r>
      <w:r w:rsidR="00D814CA">
        <w:rPr>
          <w:rFonts w:asciiTheme="minorHAnsi" w:hAnsiTheme="minorHAnsi" w:cstheme="minorHAnsi"/>
          <w:sz w:val="24"/>
          <w:szCs w:val="24"/>
        </w:rPr>
        <w:t>pro</w:t>
      </w:r>
      <w:r w:rsidR="003E4466">
        <w:rPr>
          <w:rFonts w:asciiTheme="minorHAnsi" w:hAnsiTheme="minorHAnsi" w:cstheme="minorHAnsi"/>
          <w:sz w:val="24"/>
          <w:szCs w:val="24"/>
        </w:rPr>
        <w:t>ject</w:t>
      </w:r>
      <w:r w:rsidR="00F351BB">
        <w:rPr>
          <w:rFonts w:asciiTheme="minorHAnsi" w:hAnsiTheme="minorHAnsi" w:cstheme="minorHAnsi"/>
          <w:sz w:val="24"/>
          <w:szCs w:val="24"/>
        </w:rPr>
        <w:t xml:space="preserve"> </w:t>
      </w:r>
      <w:r w:rsidR="00AD019B">
        <w:rPr>
          <w:rFonts w:asciiTheme="minorHAnsi" w:hAnsiTheme="minorHAnsi" w:cstheme="minorHAnsi"/>
          <w:sz w:val="24"/>
          <w:szCs w:val="24"/>
        </w:rPr>
        <w:t xml:space="preserve">by providing information for services </w:t>
      </w:r>
      <w:r w:rsidR="00697E78">
        <w:rPr>
          <w:rFonts w:asciiTheme="minorHAnsi" w:hAnsiTheme="minorHAnsi" w:cstheme="minorHAnsi"/>
          <w:sz w:val="24"/>
          <w:szCs w:val="24"/>
        </w:rPr>
        <w:t xml:space="preserve">such </w:t>
      </w:r>
      <w:r w:rsidR="00AD019B">
        <w:rPr>
          <w:rFonts w:asciiTheme="minorHAnsi" w:hAnsiTheme="minorHAnsi" w:cstheme="minorHAnsi"/>
          <w:sz w:val="24"/>
          <w:szCs w:val="24"/>
        </w:rPr>
        <w:t xml:space="preserve">as </w:t>
      </w:r>
      <w:r w:rsidR="00697E78">
        <w:rPr>
          <w:rFonts w:asciiTheme="minorHAnsi" w:hAnsiTheme="minorHAnsi" w:cstheme="minorHAnsi"/>
          <w:sz w:val="24"/>
          <w:szCs w:val="24"/>
        </w:rPr>
        <w:t>Lifeline or Beyond</w:t>
      </w:r>
      <w:r w:rsidR="00640235">
        <w:rPr>
          <w:rFonts w:asciiTheme="minorHAnsi" w:hAnsiTheme="minorHAnsi" w:cstheme="minorHAnsi"/>
          <w:sz w:val="24"/>
          <w:szCs w:val="24"/>
        </w:rPr>
        <w:t xml:space="preserve"> B</w:t>
      </w:r>
      <w:r w:rsidR="00697E78">
        <w:rPr>
          <w:rFonts w:asciiTheme="minorHAnsi" w:hAnsiTheme="minorHAnsi" w:cstheme="minorHAnsi"/>
          <w:sz w:val="24"/>
          <w:szCs w:val="24"/>
        </w:rPr>
        <w:t>lue</w:t>
      </w:r>
      <w:r w:rsidR="00294D8B">
        <w:rPr>
          <w:rFonts w:asciiTheme="minorHAnsi" w:hAnsiTheme="minorHAnsi" w:cstheme="minorHAnsi"/>
          <w:sz w:val="24"/>
          <w:szCs w:val="24"/>
        </w:rPr>
        <w:t xml:space="preserve"> phone helplines</w:t>
      </w:r>
      <w:r w:rsidR="00697E78">
        <w:rPr>
          <w:rFonts w:asciiTheme="minorHAnsi" w:hAnsiTheme="minorHAnsi" w:cstheme="minorHAnsi"/>
          <w:sz w:val="24"/>
          <w:szCs w:val="24"/>
        </w:rPr>
        <w:t xml:space="preserve">. </w:t>
      </w:r>
    </w:p>
    <w:p w14:paraId="531E0DE6" w14:textId="11B62F00" w:rsidR="00AF5720" w:rsidRDefault="00C61485" w:rsidP="00AF5720">
      <w:pPr>
        <w:shd w:val="clear" w:color="auto" w:fill="FFFFFF"/>
        <w:ind w:right="165"/>
        <w:rPr>
          <w:rFonts w:asciiTheme="minorHAnsi" w:hAnsiTheme="minorHAnsi" w:cstheme="minorHAnsi"/>
          <w:sz w:val="24"/>
          <w:szCs w:val="24"/>
        </w:rPr>
      </w:pPr>
      <w:r w:rsidRPr="00C61485">
        <w:rPr>
          <w:rFonts w:asciiTheme="minorHAnsi" w:hAnsiTheme="minorHAnsi" w:cstheme="minorHAnsi"/>
          <w:sz w:val="24"/>
          <w:szCs w:val="24"/>
        </w:rPr>
        <w:t>A risk assessment</w:t>
      </w:r>
      <w:r>
        <w:rPr>
          <w:rFonts w:asciiTheme="minorHAnsi" w:hAnsiTheme="minorHAnsi" w:cstheme="minorHAnsi"/>
          <w:sz w:val="24"/>
          <w:szCs w:val="24"/>
        </w:rPr>
        <w:t xml:space="preserve"> and risk management plan </w:t>
      </w:r>
      <w:proofErr w:type="gramStart"/>
      <w:r>
        <w:rPr>
          <w:rFonts w:asciiTheme="minorHAnsi" w:hAnsiTheme="minorHAnsi" w:cstheme="minorHAnsi"/>
          <w:sz w:val="24"/>
          <w:szCs w:val="24"/>
        </w:rPr>
        <w:t>is</w:t>
      </w:r>
      <w:proofErr w:type="gramEnd"/>
      <w:r>
        <w:rPr>
          <w:rFonts w:asciiTheme="minorHAnsi" w:hAnsiTheme="minorHAnsi" w:cstheme="minorHAnsi"/>
          <w:sz w:val="24"/>
          <w:szCs w:val="24"/>
        </w:rPr>
        <w:t xml:space="preserve"> required as part of the application process with </w:t>
      </w:r>
      <w:r w:rsidRPr="00C61485">
        <w:rPr>
          <w:rFonts w:asciiTheme="minorHAnsi" w:hAnsiTheme="minorHAnsi" w:cstheme="minorHAnsi"/>
          <w:sz w:val="24"/>
          <w:szCs w:val="24"/>
        </w:rPr>
        <w:t>a plan of action for responding to incidents or challenges that may occur.</w:t>
      </w:r>
    </w:p>
    <w:p w14:paraId="199924D5" w14:textId="77777777" w:rsidR="003A200C" w:rsidRDefault="003A200C" w:rsidP="00AF5720">
      <w:pPr>
        <w:shd w:val="clear" w:color="auto" w:fill="FFFFFF"/>
        <w:ind w:right="165"/>
        <w:rPr>
          <w:rFonts w:asciiTheme="minorHAnsi" w:hAnsiTheme="minorHAnsi" w:cstheme="minorHAnsi"/>
          <w:sz w:val="24"/>
          <w:szCs w:val="24"/>
        </w:rPr>
      </w:pPr>
    </w:p>
    <w:p w14:paraId="67F089CC" w14:textId="0F696A2E" w:rsidR="003A200C" w:rsidRPr="00117E76" w:rsidRDefault="003A200C" w:rsidP="003A200C">
      <w:pPr>
        <w:shd w:val="clear" w:color="auto" w:fill="FFFFFF"/>
        <w:ind w:right="165"/>
        <w:rPr>
          <w:rFonts w:asciiTheme="minorHAnsi" w:hAnsiTheme="minorHAnsi" w:cstheme="minorHAnsi"/>
          <w:sz w:val="24"/>
          <w:szCs w:val="24"/>
        </w:rPr>
      </w:pPr>
      <w:r w:rsidRPr="00117E76">
        <w:rPr>
          <w:rFonts w:asciiTheme="minorHAnsi" w:hAnsiTheme="minorHAnsi" w:cstheme="minorHAnsi"/>
          <w:sz w:val="24"/>
          <w:szCs w:val="24"/>
        </w:rPr>
        <w:t xml:space="preserve">How you address and manage risk will be </w:t>
      </w:r>
      <w:r w:rsidR="00294D8B">
        <w:rPr>
          <w:rFonts w:asciiTheme="minorHAnsi" w:hAnsiTheme="minorHAnsi" w:cstheme="minorHAnsi"/>
          <w:sz w:val="24"/>
          <w:szCs w:val="24"/>
        </w:rPr>
        <w:t>assessed as part</w:t>
      </w:r>
      <w:r w:rsidRPr="00117E76">
        <w:rPr>
          <w:rFonts w:asciiTheme="minorHAnsi" w:hAnsiTheme="minorHAnsi" w:cstheme="minorHAnsi"/>
          <w:sz w:val="24"/>
          <w:szCs w:val="24"/>
        </w:rPr>
        <w:t xml:space="preserve"> of the criteria </w:t>
      </w:r>
      <w:r w:rsidR="00294D8B">
        <w:rPr>
          <w:rFonts w:asciiTheme="minorHAnsi" w:hAnsiTheme="minorHAnsi" w:cstheme="minorHAnsi"/>
          <w:sz w:val="24"/>
          <w:szCs w:val="24"/>
        </w:rPr>
        <w:t xml:space="preserve">of your </w:t>
      </w:r>
      <w:r w:rsidRPr="00117E76">
        <w:rPr>
          <w:rFonts w:asciiTheme="minorHAnsi" w:hAnsiTheme="minorHAnsi" w:cstheme="minorHAnsi"/>
          <w:sz w:val="24"/>
          <w:szCs w:val="24"/>
        </w:rPr>
        <w:t>application.</w:t>
      </w:r>
    </w:p>
    <w:p w14:paraId="56AD3332" w14:textId="77777777" w:rsidR="00AF5720" w:rsidRDefault="00AF5720" w:rsidP="00AF5720">
      <w:pPr>
        <w:shd w:val="clear" w:color="auto" w:fill="FFFFFF"/>
        <w:ind w:right="165"/>
        <w:rPr>
          <w:rFonts w:asciiTheme="minorHAnsi" w:hAnsiTheme="minorHAnsi" w:cstheme="minorHAnsi"/>
          <w:sz w:val="24"/>
          <w:szCs w:val="24"/>
        </w:rPr>
      </w:pPr>
    </w:p>
    <w:p w14:paraId="43081F60" w14:textId="1017004D" w:rsidR="00AF5720" w:rsidRPr="00AF5720" w:rsidRDefault="00AF5720" w:rsidP="00AF5720">
      <w:pPr>
        <w:shd w:val="clear" w:color="auto" w:fill="FFFFFF"/>
        <w:ind w:right="165"/>
        <w:rPr>
          <w:rFonts w:asciiTheme="minorHAnsi" w:hAnsiTheme="minorHAnsi" w:cstheme="minorHAnsi"/>
          <w:sz w:val="24"/>
          <w:szCs w:val="24"/>
        </w:rPr>
      </w:pPr>
      <w:r w:rsidRPr="00AF5720">
        <w:rPr>
          <w:rFonts w:asciiTheme="minorHAnsi" w:hAnsiTheme="minorHAnsi" w:cstheme="minorHAnsi"/>
          <w:sz w:val="24"/>
          <w:szCs w:val="24"/>
        </w:rPr>
        <w:t>All applicat</w:t>
      </w:r>
      <w:r w:rsidR="00960F1F">
        <w:rPr>
          <w:rFonts w:asciiTheme="minorHAnsi" w:hAnsiTheme="minorHAnsi" w:cstheme="minorHAnsi"/>
          <w:sz w:val="24"/>
          <w:szCs w:val="24"/>
        </w:rPr>
        <w:t>ions</w:t>
      </w:r>
      <w:r w:rsidRPr="00AF5720">
        <w:rPr>
          <w:rFonts w:asciiTheme="minorHAnsi" w:hAnsiTheme="minorHAnsi" w:cstheme="minorHAnsi"/>
          <w:sz w:val="24"/>
          <w:szCs w:val="24"/>
        </w:rPr>
        <w:t xml:space="preserve"> should refer to the </w:t>
      </w:r>
      <w:r>
        <w:fldChar w:fldCharType="begin"/>
      </w:r>
      <w:r>
        <w:instrText>HYPERLINK "https://mindframe.org.au/guidelines"</w:instrText>
      </w:r>
      <w:r>
        <w:fldChar w:fldCharType="separate"/>
      </w:r>
      <w:proofErr w:type="spellStart"/>
      <w:r w:rsidRPr="00E65E55">
        <w:rPr>
          <w:rStyle w:val="Hyperlink"/>
          <w:rFonts w:asciiTheme="minorHAnsi" w:hAnsiTheme="minorHAnsi" w:cstheme="minorHAnsi"/>
          <w:b/>
          <w:bCs/>
          <w:sz w:val="24"/>
          <w:szCs w:val="24"/>
        </w:rPr>
        <w:t>Mindframe</w:t>
      </w:r>
      <w:proofErr w:type="spellEnd"/>
      <w:r w:rsidRPr="00E65E55">
        <w:rPr>
          <w:rStyle w:val="Hyperlink"/>
          <w:rFonts w:asciiTheme="minorHAnsi" w:hAnsiTheme="minorHAnsi" w:cstheme="minorHAnsi"/>
          <w:b/>
          <w:bCs/>
          <w:sz w:val="24"/>
          <w:szCs w:val="24"/>
        </w:rPr>
        <w:t xml:space="preserve"> Guidelines</w:t>
      </w:r>
      <w:r>
        <w:rPr>
          <w:rStyle w:val="Hyperlink"/>
          <w:rFonts w:asciiTheme="minorHAnsi" w:hAnsiTheme="minorHAnsi" w:cstheme="minorHAnsi"/>
          <w:b/>
          <w:bCs/>
          <w:sz w:val="24"/>
          <w:szCs w:val="24"/>
        </w:rPr>
        <w:fldChar w:fldCharType="end"/>
      </w:r>
      <w:r w:rsidRPr="00AF5720">
        <w:rPr>
          <w:rFonts w:asciiTheme="minorHAnsi" w:hAnsiTheme="minorHAnsi" w:cstheme="minorHAnsi"/>
          <w:sz w:val="24"/>
          <w:szCs w:val="24"/>
        </w:rPr>
        <w:t xml:space="preserve"> for guidance on reducing stigma, encouraging help-seeking behavio</w:t>
      </w:r>
      <w:r>
        <w:rPr>
          <w:rFonts w:asciiTheme="minorHAnsi" w:hAnsiTheme="minorHAnsi" w:cstheme="minorHAnsi"/>
          <w:sz w:val="24"/>
          <w:szCs w:val="24"/>
        </w:rPr>
        <w:t>u</w:t>
      </w:r>
      <w:r w:rsidRPr="00AF5720">
        <w:rPr>
          <w:rFonts w:asciiTheme="minorHAnsi" w:hAnsiTheme="minorHAnsi" w:cstheme="minorHAnsi"/>
          <w:sz w:val="24"/>
          <w:szCs w:val="24"/>
        </w:rPr>
        <w:t>r, and using appropriate language in mental health and suicide-related activities.</w:t>
      </w:r>
    </w:p>
    <w:p w14:paraId="04166E5C" w14:textId="77777777" w:rsidR="0091368C" w:rsidRDefault="0091368C" w:rsidP="00227F84">
      <w:pPr>
        <w:shd w:val="clear" w:color="auto" w:fill="FFFFFF"/>
        <w:ind w:right="165"/>
        <w:rPr>
          <w:rFonts w:asciiTheme="minorHAnsi" w:hAnsiTheme="minorHAnsi" w:cstheme="minorHAnsi"/>
          <w:sz w:val="24"/>
          <w:szCs w:val="24"/>
        </w:rPr>
      </w:pPr>
    </w:p>
    <w:p w14:paraId="407D7DF9" w14:textId="77777777" w:rsidR="00543D34" w:rsidRPr="00543D34" w:rsidRDefault="00543D34" w:rsidP="00543D34">
      <w:pPr>
        <w:pStyle w:val="ListParagraph"/>
        <w:shd w:val="clear" w:color="auto" w:fill="FFFFFF"/>
        <w:ind w:left="1440" w:right="165"/>
        <w:rPr>
          <w:rFonts w:asciiTheme="minorHAnsi" w:hAnsiTheme="minorHAnsi" w:cstheme="minorHAnsi"/>
          <w:bCs/>
          <w:i/>
          <w:iCs/>
        </w:rPr>
      </w:pPr>
    </w:p>
    <w:p w14:paraId="192C9051" w14:textId="22D967E3" w:rsidR="00E46774" w:rsidRPr="00BF06C5" w:rsidRDefault="00757096"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sidRPr="00BF06C5">
        <w:rPr>
          <w:rFonts w:asciiTheme="minorHAnsi" w:eastAsia="Times New Roman" w:hAnsiTheme="minorHAnsi" w:cstheme="minorHAnsi"/>
          <w:b/>
          <w:bCs/>
          <w:color w:val="1F4EA1"/>
          <w:sz w:val="24"/>
          <w:szCs w:val="24"/>
          <w:lang w:eastAsia="en-AU"/>
          <w14:ligatures w14:val="none"/>
        </w:rPr>
        <w:t>W</w:t>
      </w:r>
      <w:r w:rsidR="00E46774" w:rsidRPr="00BF06C5">
        <w:rPr>
          <w:rFonts w:asciiTheme="minorHAnsi" w:eastAsia="Times New Roman" w:hAnsiTheme="minorHAnsi" w:cstheme="minorHAnsi"/>
          <w:b/>
          <w:bCs/>
          <w:color w:val="1F4EA1"/>
          <w:sz w:val="24"/>
          <w:szCs w:val="24"/>
          <w:lang w:eastAsia="en-AU"/>
          <w14:ligatures w14:val="none"/>
        </w:rPr>
        <w:t xml:space="preserve">ho can </w:t>
      </w:r>
      <w:r w:rsidR="003B1842" w:rsidRPr="00BF06C5">
        <w:rPr>
          <w:rFonts w:asciiTheme="minorHAnsi" w:eastAsia="Times New Roman" w:hAnsiTheme="minorHAnsi" w:cstheme="minorHAnsi"/>
          <w:b/>
          <w:bCs/>
          <w:color w:val="1F4EA1"/>
          <w:sz w:val="24"/>
          <w:szCs w:val="24"/>
          <w:lang w:eastAsia="en-AU"/>
          <w14:ligatures w14:val="none"/>
        </w:rPr>
        <w:t>apply?</w:t>
      </w:r>
    </w:p>
    <w:p w14:paraId="5DA94266" w14:textId="3C08C4BE" w:rsidR="00E46774" w:rsidRPr="00BF06C5" w:rsidRDefault="00E46774" w:rsidP="00543D34">
      <w:pPr>
        <w:shd w:val="clear" w:color="auto" w:fill="FFFFFF"/>
        <w:ind w:right="165"/>
        <w:rPr>
          <w:rFonts w:asciiTheme="minorHAnsi" w:hAnsiTheme="minorHAnsi" w:cstheme="minorHAnsi"/>
          <w:sz w:val="24"/>
          <w:szCs w:val="24"/>
        </w:rPr>
      </w:pPr>
      <w:r w:rsidRPr="00BF06C5">
        <w:rPr>
          <w:rFonts w:asciiTheme="minorHAnsi" w:hAnsiTheme="minorHAnsi" w:cstheme="minorHAnsi"/>
          <w:sz w:val="24"/>
          <w:szCs w:val="24"/>
        </w:rPr>
        <w:t xml:space="preserve">Eligible </w:t>
      </w:r>
      <w:r w:rsidR="00D73121">
        <w:rPr>
          <w:rFonts w:asciiTheme="minorHAnsi" w:hAnsiTheme="minorHAnsi" w:cstheme="minorHAnsi"/>
          <w:sz w:val="24"/>
          <w:szCs w:val="24"/>
        </w:rPr>
        <w:t>applicants include</w:t>
      </w:r>
      <w:r w:rsidRPr="00BF06C5">
        <w:rPr>
          <w:rFonts w:asciiTheme="minorHAnsi" w:hAnsiTheme="minorHAnsi" w:cstheme="minorHAnsi"/>
          <w:sz w:val="24"/>
          <w:szCs w:val="24"/>
        </w:rPr>
        <w:t>:</w:t>
      </w:r>
    </w:p>
    <w:p w14:paraId="41652E21" w14:textId="3770928D" w:rsidR="00E46774" w:rsidRPr="00500CF2" w:rsidRDefault="00D73121" w:rsidP="00543D34">
      <w:pPr>
        <w:pStyle w:val="ListParagraph"/>
        <w:numPr>
          <w:ilvl w:val="0"/>
          <w:numId w:val="15"/>
        </w:numPr>
        <w:shd w:val="clear" w:color="auto" w:fill="FFFFFF"/>
        <w:ind w:right="165"/>
        <w:rPr>
          <w:rFonts w:asciiTheme="minorHAnsi" w:hAnsiTheme="minorHAnsi" w:cstheme="minorHAnsi"/>
          <w:sz w:val="24"/>
          <w:szCs w:val="24"/>
        </w:rPr>
      </w:pPr>
      <w:r>
        <w:rPr>
          <w:rFonts w:asciiTheme="minorHAnsi" w:hAnsiTheme="minorHAnsi" w:cstheme="minorHAnsi"/>
          <w:sz w:val="24"/>
          <w:szCs w:val="24"/>
        </w:rPr>
        <w:t>I</w:t>
      </w:r>
      <w:r w:rsidR="00E46774" w:rsidRPr="00500CF2">
        <w:rPr>
          <w:rFonts w:asciiTheme="minorHAnsi" w:hAnsiTheme="minorHAnsi" w:cstheme="minorHAnsi"/>
          <w:sz w:val="24"/>
          <w:szCs w:val="24"/>
        </w:rPr>
        <w:t>ncorporated community sector organisation (not–for–profit</w:t>
      </w:r>
      <w:proofErr w:type="gramStart"/>
      <w:r w:rsidR="00E46774" w:rsidRPr="00500CF2">
        <w:rPr>
          <w:rFonts w:asciiTheme="minorHAnsi" w:hAnsiTheme="minorHAnsi" w:cstheme="minorHAnsi"/>
          <w:sz w:val="24"/>
          <w:szCs w:val="24"/>
        </w:rPr>
        <w:t>);</w:t>
      </w:r>
      <w:proofErr w:type="gramEnd"/>
    </w:p>
    <w:p w14:paraId="61A7711E" w14:textId="74B309C7" w:rsidR="00E46774" w:rsidRPr="00500CF2" w:rsidRDefault="00D73121" w:rsidP="00543D34">
      <w:pPr>
        <w:pStyle w:val="ListParagraph"/>
        <w:numPr>
          <w:ilvl w:val="0"/>
          <w:numId w:val="15"/>
        </w:numPr>
        <w:shd w:val="clear" w:color="auto" w:fill="FFFFFF"/>
        <w:ind w:right="165"/>
        <w:rPr>
          <w:rFonts w:asciiTheme="minorHAnsi" w:hAnsiTheme="minorHAnsi" w:cstheme="minorHAnsi"/>
          <w:sz w:val="24"/>
          <w:szCs w:val="24"/>
        </w:rPr>
      </w:pPr>
      <w:r>
        <w:rPr>
          <w:rFonts w:asciiTheme="minorHAnsi" w:hAnsiTheme="minorHAnsi" w:cstheme="minorHAnsi"/>
          <w:sz w:val="24"/>
          <w:szCs w:val="24"/>
        </w:rPr>
        <w:t>L</w:t>
      </w:r>
      <w:r w:rsidR="00E46774" w:rsidRPr="00500CF2">
        <w:rPr>
          <w:rFonts w:asciiTheme="minorHAnsi" w:hAnsiTheme="minorHAnsi" w:cstheme="minorHAnsi"/>
          <w:sz w:val="24"/>
          <w:szCs w:val="24"/>
        </w:rPr>
        <w:t>ocal government authority; and</w:t>
      </w:r>
    </w:p>
    <w:p w14:paraId="6FAB7086" w14:textId="786A6DCC" w:rsidR="00E46774" w:rsidRPr="00500CF2" w:rsidRDefault="00D73121" w:rsidP="00543D34">
      <w:pPr>
        <w:pStyle w:val="ListParagraph"/>
        <w:numPr>
          <w:ilvl w:val="0"/>
          <w:numId w:val="15"/>
        </w:numPr>
        <w:shd w:val="clear" w:color="auto" w:fill="FFFFFF"/>
        <w:ind w:right="165"/>
        <w:rPr>
          <w:rFonts w:asciiTheme="minorHAnsi" w:hAnsiTheme="minorHAnsi" w:cstheme="minorHAnsi"/>
          <w:sz w:val="24"/>
          <w:szCs w:val="24"/>
        </w:rPr>
      </w:pPr>
      <w:r>
        <w:rPr>
          <w:rFonts w:asciiTheme="minorHAnsi" w:hAnsiTheme="minorHAnsi" w:cstheme="minorHAnsi"/>
          <w:sz w:val="24"/>
          <w:szCs w:val="24"/>
        </w:rPr>
        <w:t>U</w:t>
      </w:r>
      <w:r w:rsidR="00E46774" w:rsidRPr="00500CF2">
        <w:rPr>
          <w:rFonts w:asciiTheme="minorHAnsi" w:hAnsiTheme="minorHAnsi" w:cstheme="minorHAnsi"/>
          <w:sz w:val="24"/>
          <w:szCs w:val="24"/>
        </w:rPr>
        <w:t>nincorporated organisation or community group, applying through an incorporated body or a local government authority. Note</w:t>
      </w:r>
      <w:r w:rsidR="00FF5650">
        <w:rPr>
          <w:rFonts w:asciiTheme="minorHAnsi" w:hAnsiTheme="minorHAnsi" w:cstheme="minorHAnsi"/>
          <w:sz w:val="24"/>
          <w:szCs w:val="24"/>
        </w:rPr>
        <w:t xml:space="preserve">: if successful </w:t>
      </w:r>
      <w:r w:rsidR="00E46774" w:rsidRPr="00500CF2">
        <w:rPr>
          <w:rFonts w:asciiTheme="minorHAnsi" w:hAnsiTheme="minorHAnsi" w:cstheme="minorHAnsi"/>
          <w:sz w:val="24"/>
          <w:szCs w:val="24"/>
        </w:rPr>
        <w:t>the agreement will be</w:t>
      </w:r>
      <w:r w:rsidR="00E46774" w:rsidRPr="00AC2373">
        <w:rPr>
          <w:rFonts w:asciiTheme="minorHAnsi" w:hAnsiTheme="minorHAnsi" w:cstheme="minorHAnsi"/>
          <w:color w:val="404040" w:themeColor="text1" w:themeTint="BF"/>
          <w:sz w:val="24"/>
          <w:szCs w:val="24"/>
        </w:rPr>
        <w:t xml:space="preserve"> </w:t>
      </w:r>
      <w:r w:rsidR="00E46774" w:rsidRPr="00500CF2">
        <w:rPr>
          <w:rFonts w:asciiTheme="minorHAnsi" w:hAnsiTheme="minorHAnsi" w:cstheme="minorHAnsi"/>
          <w:sz w:val="24"/>
          <w:szCs w:val="24"/>
        </w:rPr>
        <w:t xml:space="preserve">between the incorporated body or local government authority and </w:t>
      </w:r>
      <w:r w:rsidR="00BF06C5">
        <w:rPr>
          <w:rFonts w:asciiTheme="minorHAnsi" w:hAnsiTheme="minorHAnsi" w:cstheme="minorHAnsi"/>
          <w:sz w:val="24"/>
          <w:szCs w:val="24"/>
        </w:rPr>
        <w:t>S</w:t>
      </w:r>
      <w:r w:rsidR="00294D8B">
        <w:rPr>
          <w:rFonts w:asciiTheme="minorHAnsi" w:hAnsiTheme="minorHAnsi" w:cstheme="minorHAnsi"/>
          <w:sz w:val="24"/>
          <w:szCs w:val="24"/>
        </w:rPr>
        <w:t xml:space="preserve">uicide </w:t>
      </w:r>
      <w:r w:rsidR="00BF06C5">
        <w:rPr>
          <w:rFonts w:asciiTheme="minorHAnsi" w:hAnsiTheme="minorHAnsi" w:cstheme="minorHAnsi"/>
          <w:sz w:val="24"/>
          <w:szCs w:val="24"/>
        </w:rPr>
        <w:t>P</w:t>
      </w:r>
      <w:r w:rsidR="00294D8B">
        <w:rPr>
          <w:rFonts w:asciiTheme="minorHAnsi" w:hAnsiTheme="minorHAnsi" w:cstheme="minorHAnsi"/>
          <w:sz w:val="24"/>
          <w:szCs w:val="24"/>
        </w:rPr>
        <w:t xml:space="preserve">revention </w:t>
      </w:r>
      <w:r w:rsidR="00BF06C5">
        <w:rPr>
          <w:rFonts w:asciiTheme="minorHAnsi" w:hAnsiTheme="minorHAnsi" w:cstheme="minorHAnsi"/>
          <w:sz w:val="24"/>
          <w:szCs w:val="24"/>
        </w:rPr>
        <w:t>A</w:t>
      </w:r>
      <w:r w:rsidR="00294D8B">
        <w:rPr>
          <w:rFonts w:asciiTheme="minorHAnsi" w:hAnsiTheme="minorHAnsi" w:cstheme="minorHAnsi"/>
          <w:sz w:val="24"/>
          <w:szCs w:val="24"/>
        </w:rPr>
        <w:t>ustralia</w:t>
      </w:r>
      <w:r w:rsidR="00E46774" w:rsidRPr="00500CF2">
        <w:rPr>
          <w:rFonts w:asciiTheme="minorHAnsi" w:hAnsiTheme="minorHAnsi" w:cstheme="minorHAnsi"/>
          <w:sz w:val="24"/>
          <w:szCs w:val="24"/>
        </w:rPr>
        <w:t xml:space="preserve">. </w:t>
      </w:r>
    </w:p>
    <w:p w14:paraId="686104AD" w14:textId="77777777" w:rsidR="00FF5650" w:rsidRDefault="00FF5650" w:rsidP="00227F84">
      <w:pPr>
        <w:shd w:val="clear" w:color="auto" w:fill="FFFFFF"/>
        <w:ind w:right="165"/>
        <w:rPr>
          <w:rFonts w:asciiTheme="minorHAnsi" w:hAnsiTheme="minorHAnsi" w:cstheme="minorHAnsi"/>
          <w:sz w:val="24"/>
          <w:szCs w:val="24"/>
        </w:rPr>
      </w:pPr>
    </w:p>
    <w:p w14:paraId="1F08C2B6" w14:textId="16E27B85" w:rsidR="00E46774" w:rsidRDefault="00E46774" w:rsidP="00543D34">
      <w:pPr>
        <w:shd w:val="clear" w:color="auto" w:fill="FFFFFF"/>
        <w:ind w:right="165"/>
        <w:rPr>
          <w:rFonts w:asciiTheme="minorHAnsi" w:hAnsiTheme="minorHAnsi" w:cstheme="minorHAnsi"/>
          <w:sz w:val="24"/>
          <w:szCs w:val="24"/>
        </w:rPr>
      </w:pPr>
      <w:r w:rsidRPr="00BF06C5">
        <w:rPr>
          <w:rFonts w:asciiTheme="minorHAnsi" w:hAnsiTheme="minorHAnsi" w:cstheme="minorHAnsi"/>
          <w:sz w:val="24"/>
          <w:szCs w:val="24"/>
        </w:rPr>
        <w:t>A group or organisation is not-for-profit if its governing documents prohibit distribution of profits to individual members while the organisation is operating.</w:t>
      </w:r>
    </w:p>
    <w:p w14:paraId="338629EE" w14:textId="77777777" w:rsidR="003B1842" w:rsidRPr="00BF06C5" w:rsidRDefault="003B1842" w:rsidP="00543D34">
      <w:pPr>
        <w:shd w:val="clear" w:color="auto" w:fill="FFFFFF"/>
        <w:ind w:right="165"/>
        <w:rPr>
          <w:rFonts w:asciiTheme="minorHAnsi" w:hAnsiTheme="minorHAnsi" w:cstheme="minorHAnsi"/>
          <w:sz w:val="24"/>
          <w:szCs w:val="24"/>
        </w:rPr>
      </w:pPr>
    </w:p>
    <w:p w14:paraId="7DBBBD3A" w14:textId="41EF90A9" w:rsidR="00E46774" w:rsidRPr="00BF06C5" w:rsidRDefault="00E46774"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sidRPr="00BF06C5">
        <w:rPr>
          <w:rFonts w:asciiTheme="minorHAnsi" w:eastAsia="Times New Roman" w:hAnsiTheme="minorHAnsi" w:cstheme="minorHAnsi"/>
          <w:b/>
          <w:bCs/>
          <w:color w:val="1F4EA1"/>
          <w:sz w:val="24"/>
          <w:szCs w:val="24"/>
          <w:lang w:eastAsia="en-AU"/>
          <w14:ligatures w14:val="none"/>
        </w:rPr>
        <w:t xml:space="preserve">Who cannot </w:t>
      </w:r>
      <w:r w:rsidR="003B1842" w:rsidRPr="00BF06C5">
        <w:rPr>
          <w:rFonts w:asciiTheme="minorHAnsi" w:eastAsia="Times New Roman" w:hAnsiTheme="minorHAnsi" w:cstheme="minorHAnsi"/>
          <w:b/>
          <w:bCs/>
          <w:color w:val="1F4EA1"/>
          <w:sz w:val="24"/>
          <w:szCs w:val="24"/>
          <w:lang w:eastAsia="en-AU"/>
          <w14:ligatures w14:val="none"/>
        </w:rPr>
        <w:t>apply?</w:t>
      </w:r>
    </w:p>
    <w:p w14:paraId="265761EB" w14:textId="64BABAC2" w:rsidR="00E46774" w:rsidRPr="004057CD" w:rsidRDefault="00E46774" w:rsidP="00543D34">
      <w:pPr>
        <w:shd w:val="clear" w:color="auto" w:fill="FFFFFF"/>
        <w:ind w:right="165"/>
        <w:rPr>
          <w:rFonts w:asciiTheme="minorHAnsi" w:hAnsiTheme="minorHAnsi" w:cstheme="minorHAnsi"/>
          <w:sz w:val="24"/>
          <w:szCs w:val="24"/>
        </w:rPr>
      </w:pPr>
      <w:r w:rsidRPr="004057CD">
        <w:rPr>
          <w:rFonts w:asciiTheme="minorHAnsi" w:hAnsiTheme="minorHAnsi" w:cstheme="minorHAnsi"/>
          <w:sz w:val="24"/>
          <w:szCs w:val="24"/>
        </w:rPr>
        <w:lastRenderedPageBreak/>
        <w:t xml:space="preserve">You should not apply for this </w:t>
      </w:r>
      <w:r w:rsidR="00AD019B">
        <w:rPr>
          <w:rFonts w:asciiTheme="minorHAnsi" w:hAnsiTheme="minorHAnsi" w:cstheme="minorHAnsi"/>
          <w:sz w:val="24"/>
          <w:szCs w:val="24"/>
        </w:rPr>
        <w:t>g</w:t>
      </w:r>
      <w:r w:rsidRPr="004057CD">
        <w:rPr>
          <w:rFonts w:asciiTheme="minorHAnsi" w:hAnsiTheme="minorHAnsi" w:cstheme="minorHAnsi"/>
          <w:sz w:val="24"/>
          <w:szCs w:val="24"/>
        </w:rPr>
        <w:t>rant if you are:</w:t>
      </w:r>
    </w:p>
    <w:p w14:paraId="015433FD" w14:textId="77777777" w:rsidR="00E46774" w:rsidRPr="004057CD" w:rsidRDefault="00E46774" w:rsidP="00543D34">
      <w:pPr>
        <w:pStyle w:val="ListParagraph"/>
        <w:numPr>
          <w:ilvl w:val="0"/>
          <w:numId w:val="15"/>
        </w:numPr>
        <w:shd w:val="clear" w:color="auto" w:fill="FFFFFF"/>
        <w:ind w:right="165"/>
        <w:rPr>
          <w:rFonts w:asciiTheme="minorHAnsi" w:hAnsiTheme="minorHAnsi" w:cstheme="minorHAnsi"/>
          <w:sz w:val="24"/>
          <w:szCs w:val="24"/>
        </w:rPr>
      </w:pPr>
      <w:r w:rsidRPr="004057CD">
        <w:rPr>
          <w:rFonts w:asciiTheme="minorHAnsi" w:hAnsiTheme="minorHAnsi" w:cstheme="minorHAnsi"/>
          <w:sz w:val="24"/>
          <w:szCs w:val="24"/>
        </w:rPr>
        <w:t xml:space="preserve">a Commonwealth or State Government </w:t>
      </w:r>
      <w:proofErr w:type="gramStart"/>
      <w:r w:rsidRPr="004057CD">
        <w:rPr>
          <w:rFonts w:asciiTheme="minorHAnsi" w:hAnsiTheme="minorHAnsi" w:cstheme="minorHAnsi"/>
          <w:sz w:val="24"/>
          <w:szCs w:val="24"/>
        </w:rPr>
        <w:t>agency;</w:t>
      </w:r>
      <w:proofErr w:type="gramEnd"/>
    </w:p>
    <w:p w14:paraId="165B2C8E" w14:textId="77777777" w:rsidR="00E46774" w:rsidRPr="004057CD" w:rsidRDefault="00E46774" w:rsidP="00543D34">
      <w:pPr>
        <w:pStyle w:val="ListParagraph"/>
        <w:numPr>
          <w:ilvl w:val="0"/>
          <w:numId w:val="15"/>
        </w:numPr>
        <w:shd w:val="clear" w:color="auto" w:fill="FFFFFF"/>
        <w:ind w:right="165"/>
        <w:rPr>
          <w:rFonts w:asciiTheme="minorHAnsi" w:hAnsiTheme="minorHAnsi" w:cstheme="minorHAnsi"/>
          <w:sz w:val="24"/>
          <w:szCs w:val="24"/>
        </w:rPr>
      </w:pPr>
      <w:r w:rsidRPr="004057CD">
        <w:rPr>
          <w:rFonts w:asciiTheme="minorHAnsi" w:hAnsiTheme="minorHAnsi" w:cstheme="minorHAnsi"/>
          <w:sz w:val="24"/>
          <w:szCs w:val="24"/>
        </w:rPr>
        <w:t xml:space="preserve">an </w:t>
      </w:r>
      <w:proofErr w:type="gramStart"/>
      <w:r w:rsidRPr="004057CD">
        <w:rPr>
          <w:rFonts w:asciiTheme="minorHAnsi" w:hAnsiTheme="minorHAnsi" w:cstheme="minorHAnsi"/>
          <w:sz w:val="24"/>
          <w:szCs w:val="24"/>
        </w:rPr>
        <w:t>individual;</w:t>
      </w:r>
      <w:proofErr w:type="gramEnd"/>
    </w:p>
    <w:p w14:paraId="42C90D8B" w14:textId="77777777" w:rsidR="00E46774" w:rsidRPr="004057CD" w:rsidRDefault="00E46774" w:rsidP="00543D34">
      <w:pPr>
        <w:pStyle w:val="ListParagraph"/>
        <w:numPr>
          <w:ilvl w:val="0"/>
          <w:numId w:val="15"/>
        </w:numPr>
        <w:shd w:val="clear" w:color="auto" w:fill="FFFFFF"/>
        <w:ind w:right="165"/>
        <w:rPr>
          <w:rFonts w:asciiTheme="minorHAnsi" w:hAnsiTheme="minorHAnsi" w:cstheme="minorHAnsi"/>
          <w:sz w:val="24"/>
          <w:szCs w:val="24"/>
        </w:rPr>
      </w:pPr>
      <w:r w:rsidRPr="004057CD">
        <w:rPr>
          <w:rFonts w:asciiTheme="minorHAnsi" w:hAnsiTheme="minorHAnsi" w:cstheme="minorHAnsi"/>
          <w:sz w:val="24"/>
          <w:szCs w:val="24"/>
        </w:rPr>
        <w:t xml:space="preserve">a commercial for-profit </w:t>
      </w:r>
      <w:proofErr w:type="gramStart"/>
      <w:r w:rsidRPr="004057CD">
        <w:rPr>
          <w:rFonts w:asciiTheme="minorHAnsi" w:hAnsiTheme="minorHAnsi" w:cstheme="minorHAnsi"/>
          <w:sz w:val="24"/>
          <w:szCs w:val="24"/>
        </w:rPr>
        <w:t>organisation;</w:t>
      </w:r>
      <w:proofErr w:type="gramEnd"/>
    </w:p>
    <w:p w14:paraId="36195730" w14:textId="7A23FF41" w:rsidR="00E46774" w:rsidRPr="004057CD" w:rsidRDefault="00E46774" w:rsidP="00543D34">
      <w:pPr>
        <w:pStyle w:val="ListParagraph"/>
        <w:numPr>
          <w:ilvl w:val="0"/>
          <w:numId w:val="15"/>
        </w:numPr>
        <w:shd w:val="clear" w:color="auto" w:fill="FFFFFF"/>
        <w:ind w:right="165"/>
        <w:rPr>
          <w:rFonts w:asciiTheme="minorHAnsi" w:hAnsiTheme="minorHAnsi" w:cstheme="minorHAnsi"/>
          <w:sz w:val="24"/>
          <w:szCs w:val="24"/>
        </w:rPr>
      </w:pPr>
      <w:r w:rsidRPr="004057CD">
        <w:rPr>
          <w:rFonts w:asciiTheme="minorHAnsi" w:hAnsiTheme="minorHAnsi" w:cstheme="minorHAnsi"/>
          <w:sz w:val="24"/>
          <w:szCs w:val="24"/>
        </w:rPr>
        <w:t xml:space="preserve">an unincorporated community sector organisation unless applying through an incorporated body or a local government authority. Note the agreement will be between the incorporated body or local government authority and </w:t>
      </w:r>
      <w:r w:rsidR="00802B5E" w:rsidRPr="004057CD">
        <w:rPr>
          <w:rFonts w:asciiTheme="minorHAnsi" w:hAnsiTheme="minorHAnsi" w:cstheme="minorHAnsi"/>
          <w:sz w:val="24"/>
          <w:szCs w:val="24"/>
        </w:rPr>
        <w:t>S</w:t>
      </w:r>
      <w:r w:rsidR="00D76F45">
        <w:rPr>
          <w:rFonts w:asciiTheme="minorHAnsi" w:hAnsiTheme="minorHAnsi" w:cstheme="minorHAnsi"/>
          <w:sz w:val="24"/>
          <w:szCs w:val="24"/>
        </w:rPr>
        <w:t xml:space="preserve">uicide </w:t>
      </w:r>
      <w:r w:rsidR="00802B5E" w:rsidRPr="004057CD">
        <w:rPr>
          <w:rFonts w:asciiTheme="minorHAnsi" w:hAnsiTheme="minorHAnsi" w:cstheme="minorHAnsi"/>
          <w:sz w:val="24"/>
          <w:szCs w:val="24"/>
        </w:rPr>
        <w:t>P</w:t>
      </w:r>
      <w:r w:rsidR="00D76F45">
        <w:rPr>
          <w:rFonts w:asciiTheme="minorHAnsi" w:hAnsiTheme="minorHAnsi" w:cstheme="minorHAnsi"/>
          <w:sz w:val="24"/>
          <w:szCs w:val="24"/>
        </w:rPr>
        <w:t xml:space="preserve">revention </w:t>
      </w:r>
      <w:r w:rsidR="00802B5E" w:rsidRPr="004057CD">
        <w:rPr>
          <w:rFonts w:asciiTheme="minorHAnsi" w:hAnsiTheme="minorHAnsi" w:cstheme="minorHAnsi"/>
          <w:sz w:val="24"/>
          <w:szCs w:val="24"/>
        </w:rPr>
        <w:t>A</w:t>
      </w:r>
      <w:r w:rsidR="00D76F45">
        <w:rPr>
          <w:rFonts w:asciiTheme="minorHAnsi" w:hAnsiTheme="minorHAnsi" w:cstheme="minorHAnsi"/>
          <w:sz w:val="24"/>
          <w:szCs w:val="24"/>
        </w:rPr>
        <w:t>ustralia</w:t>
      </w:r>
      <w:r w:rsidRPr="004057CD">
        <w:rPr>
          <w:rFonts w:asciiTheme="minorHAnsi" w:hAnsiTheme="minorHAnsi" w:cstheme="minorHAnsi"/>
          <w:sz w:val="24"/>
          <w:szCs w:val="24"/>
        </w:rPr>
        <w:t xml:space="preserve">, if </w:t>
      </w:r>
      <w:proofErr w:type="gramStart"/>
      <w:r w:rsidRPr="004057CD">
        <w:rPr>
          <w:rFonts w:asciiTheme="minorHAnsi" w:hAnsiTheme="minorHAnsi" w:cstheme="minorHAnsi"/>
          <w:sz w:val="24"/>
          <w:szCs w:val="24"/>
        </w:rPr>
        <w:t>successful;</w:t>
      </w:r>
      <w:proofErr w:type="gramEnd"/>
      <w:r w:rsidRPr="004057CD">
        <w:rPr>
          <w:rFonts w:asciiTheme="minorHAnsi" w:hAnsiTheme="minorHAnsi" w:cstheme="minorHAnsi"/>
          <w:sz w:val="24"/>
          <w:szCs w:val="24"/>
        </w:rPr>
        <w:t xml:space="preserve"> </w:t>
      </w:r>
    </w:p>
    <w:p w14:paraId="0532ABC0" w14:textId="77777777" w:rsidR="00E46774" w:rsidRPr="004057CD" w:rsidRDefault="00E46774" w:rsidP="00543D34">
      <w:pPr>
        <w:pStyle w:val="ListParagraph"/>
        <w:numPr>
          <w:ilvl w:val="0"/>
          <w:numId w:val="15"/>
        </w:numPr>
        <w:shd w:val="clear" w:color="auto" w:fill="FFFFFF"/>
        <w:ind w:right="165"/>
        <w:rPr>
          <w:rFonts w:asciiTheme="minorHAnsi" w:hAnsiTheme="minorHAnsi" w:cstheme="minorHAnsi"/>
          <w:sz w:val="24"/>
          <w:szCs w:val="24"/>
        </w:rPr>
      </w:pPr>
      <w:r w:rsidRPr="004057CD">
        <w:rPr>
          <w:rFonts w:asciiTheme="minorHAnsi" w:hAnsiTheme="minorHAnsi" w:cstheme="minorHAnsi"/>
          <w:sz w:val="24"/>
          <w:szCs w:val="24"/>
        </w:rPr>
        <w:t>an organisation located in the Indian Ocean Territories; and</w:t>
      </w:r>
    </w:p>
    <w:p w14:paraId="03F39A07" w14:textId="53D90772" w:rsidR="00E46774" w:rsidRPr="004057CD" w:rsidRDefault="00D76F45" w:rsidP="00543D34">
      <w:pPr>
        <w:pStyle w:val="ListParagraph"/>
        <w:numPr>
          <w:ilvl w:val="0"/>
          <w:numId w:val="15"/>
        </w:numPr>
        <w:shd w:val="clear" w:color="auto" w:fill="FFFFFF"/>
        <w:ind w:right="165"/>
        <w:rPr>
          <w:rFonts w:asciiTheme="minorHAnsi" w:hAnsiTheme="minorHAnsi" w:cstheme="minorHAnsi"/>
          <w:sz w:val="24"/>
          <w:szCs w:val="24"/>
        </w:rPr>
      </w:pPr>
      <w:r>
        <w:rPr>
          <w:rFonts w:asciiTheme="minorHAnsi" w:hAnsiTheme="minorHAnsi" w:cstheme="minorHAnsi"/>
          <w:sz w:val="24"/>
          <w:szCs w:val="24"/>
        </w:rPr>
        <w:t>o</w:t>
      </w:r>
      <w:r w:rsidR="00E46774" w:rsidRPr="004057CD">
        <w:rPr>
          <w:rFonts w:asciiTheme="minorHAnsi" w:hAnsiTheme="minorHAnsi" w:cstheme="minorHAnsi"/>
          <w:sz w:val="24"/>
          <w:szCs w:val="24"/>
        </w:rPr>
        <w:t xml:space="preserve">rganisations that have not provided an acquittal and/or evaluation from previous </w:t>
      </w:r>
      <w:r w:rsidR="00AD019B">
        <w:rPr>
          <w:rFonts w:asciiTheme="minorHAnsi" w:hAnsiTheme="minorHAnsi" w:cstheme="minorHAnsi"/>
          <w:sz w:val="24"/>
          <w:szCs w:val="24"/>
        </w:rPr>
        <w:t xml:space="preserve">WA Mental Health </w:t>
      </w:r>
      <w:r w:rsidR="00156819">
        <w:rPr>
          <w:rFonts w:asciiTheme="minorHAnsi" w:hAnsiTheme="minorHAnsi" w:cstheme="minorHAnsi"/>
          <w:sz w:val="24"/>
          <w:szCs w:val="24"/>
        </w:rPr>
        <w:t xml:space="preserve">Commission </w:t>
      </w:r>
      <w:r w:rsidR="00E46774" w:rsidRPr="004057CD">
        <w:rPr>
          <w:rFonts w:asciiTheme="minorHAnsi" w:hAnsiTheme="minorHAnsi" w:cstheme="minorHAnsi"/>
          <w:sz w:val="24"/>
          <w:szCs w:val="24"/>
        </w:rPr>
        <w:t xml:space="preserve">funding in accordance with the agreed time frames within the agreement, are ineligible to apply until the required documentation has been submitted. Please contact the </w:t>
      </w:r>
      <w:r w:rsidR="00AD019B">
        <w:rPr>
          <w:rFonts w:asciiTheme="minorHAnsi" w:hAnsiTheme="minorHAnsi" w:cstheme="minorHAnsi"/>
          <w:sz w:val="24"/>
          <w:szCs w:val="24"/>
        </w:rPr>
        <w:t xml:space="preserve">WA Mental Health </w:t>
      </w:r>
      <w:r w:rsidR="00156819">
        <w:rPr>
          <w:rFonts w:asciiTheme="minorHAnsi" w:hAnsiTheme="minorHAnsi" w:cstheme="minorHAnsi"/>
          <w:sz w:val="24"/>
          <w:szCs w:val="24"/>
        </w:rPr>
        <w:t xml:space="preserve">Commission </w:t>
      </w:r>
      <w:r w:rsidR="00E46774" w:rsidRPr="004057CD">
        <w:rPr>
          <w:rFonts w:asciiTheme="minorHAnsi" w:hAnsiTheme="minorHAnsi" w:cstheme="minorHAnsi"/>
          <w:sz w:val="24"/>
          <w:szCs w:val="24"/>
        </w:rPr>
        <w:t xml:space="preserve">if there are any queries about your organisation’s acquittal status. </w:t>
      </w:r>
    </w:p>
    <w:p w14:paraId="7BDD48B8" w14:textId="5B90A84B" w:rsidR="00881F5D" w:rsidRDefault="00881F5D" w:rsidP="00AD4088">
      <w:pPr>
        <w:shd w:val="clear" w:color="auto" w:fill="FFFFFF"/>
        <w:ind w:right="165"/>
        <w:rPr>
          <w:rFonts w:asciiTheme="minorHAnsi" w:hAnsiTheme="minorHAnsi" w:cstheme="minorHAnsi"/>
          <w:sz w:val="24"/>
          <w:szCs w:val="24"/>
        </w:rPr>
      </w:pPr>
    </w:p>
    <w:p w14:paraId="6BBA03AF" w14:textId="3EA3D6BA" w:rsidR="002D318D" w:rsidRPr="00543D34" w:rsidRDefault="00DB3DD9" w:rsidP="002D318D">
      <w:pPr>
        <w:shd w:val="clear" w:color="auto" w:fill="FFFFFF"/>
        <w:ind w:right="165"/>
        <w:rPr>
          <w:rFonts w:asciiTheme="minorHAnsi" w:eastAsia="Times New Roman" w:hAnsiTheme="minorHAnsi" w:cstheme="minorHAnsi"/>
          <w:b/>
          <w:bCs/>
          <w:color w:val="1F4EA1"/>
          <w:sz w:val="24"/>
          <w:szCs w:val="24"/>
          <w:lang w:eastAsia="en-AU"/>
          <w14:ligatures w14:val="none"/>
        </w:rPr>
      </w:pPr>
      <w:r>
        <w:rPr>
          <w:rFonts w:asciiTheme="minorHAnsi" w:eastAsia="Times New Roman" w:hAnsiTheme="minorHAnsi" w:cstheme="minorHAnsi"/>
          <w:b/>
          <w:bCs/>
          <w:color w:val="1F4EA1"/>
          <w:sz w:val="24"/>
          <w:szCs w:val="24"/>
          <w:lang w:eastAsia="en-AU"/>
          <w14:ligatures w14:val="none"/>
        </w:rPr>
        <w:t xml:space="preserve">Overview of the </w:t>
      </w:r>
      <w:r w:rsidR="00AD4088">
        <w:rPr>
          <w:rFonts w:asciiTheme="minorHAnsi" w:eastAsia="Times New Roman" w:hAnsiTheme="minorHAnsi" w:cstheme="minorHAnsi"/>
          <w:b/>
          <w:bCs/>
          <w:color w:val="1F4EA1"/>
          <w:sz w:val="24"/>
          <w:szCs w:val="24"/>
          <w:lang w:eastAsia="en-AU"/>
          <w14:ligatures w14:val="none"/>
        </w:rPr>
        <w:t>Assessment Criteria</w:t>
      </w:r>
      <w:r w:rsidR="00425575">
        <w:rPr>
          <w:rFonts w:asciiTheme="minorHAnsi" w:eastAsia="Times New Roman" w:hAnsiTheme="minorHAnsi" w:cstheme="minorHAnsi"/>
          <w:b/>
          <w:bCs/>
          <w:color w:val="1F4EA1"/>
          <w:sz w:val="24"/>
          <w:szCs w:val="24"/>
          <w:lang w:eastAsia="en-AU"/>
          <w14:ligatures w14:val="none"/>
        </w:rPr>
        <w:t xml:space="preserve"> - </w:t>
      </w:r>
      <w:r w:rsidR="00F902A2">
        <w:rPr>
          <w:rFonts w:asciiTheme="minorHAnsi" w:eastAsia="Times New Roman" w:hAnsiTheme="minorHAnsi" w:cstheme="minorHAnsi"/>
          <w:b/>
          <w:bCs/>
          <w:color w:val="1F4EA1"/>
          <w:sz w:val="24"/>
          <w:szCs w:val="24"/>
          <w:lang w:eastAsia="en-AU"/>
          <w14:ligatures w14:val="none"/>
        </w:rPr>
        <w:t>What needs to be included in an application</w:t>
      </w:r>
      <w:r w:rsidR="00A044DE">
        <w:rPr>
          <w:rFonts w:asciiTheme="minorHAnsi" w:eastAsia="Times New Roman" w:hAnsiTheme="minorHAnsi" w:cstheme="minorHAnsi"/>
          <w:b/>
          <w:bCs/>
          <w:color w:val="1F4EA1"/>
          <w:sz w:val="24"/>
          <w:szCs w:val="24"/>
          <w:lang w:eastAsia="en-AU"/>
          <w14:ligatures w14:val="none"/>
        </w:rPr>
        <w:t>?</w:t>
      </w:r>
    </w:p>
    <w:p w14:paraId="28B5BE96" w14:textId="5823573C" w:rsidR="00BF39D7" w:rsidRDefault="00BF39D7" w:rsidP="002D318D">
      <w:pPr>
        <w:shd w:val="clear" w:color="auto" w:fill="FFFFFF"/>
        <w:ind w:right="165"/>
        <w:rPr>
          <w:rFonts w:asciiTheme="minorHAnsi" w:hAnsiTheme="minorHAnsi" w:cstheme="minorHAnsi"/>
          <w:sz w:val="24"/>
          <w:szCs w:val="24"/>
        </w:rPr>
      </w:pPr>
      <w:r>
        <w:rPr>
          <w:rFonts w:asciiTheme="minorHAnsi" w:hAnsiTheme="minorHAnsi" w:cstheme="minorHAnsi"/>
          <w:sz w:val="24"/>
          <w:szCs w:val="24"/>
        </w:rPr>
        <w:t>Eligible applications will be assessed</w:t>
      </w:r>
      <w:r w:rsidR="00AA4F6C">
        <w:rPr>
          <w:rFonts w:asciiTheme="minorHAnsi" w:hAnsiTheme="minorHAnsi" w:cstheme="minorHAnsi"/>
          <w:sz w:val="24"/>
          <w:szCs w:val="24"/>
        </w:rPr>
        <w:t xml:space="preserve"> against the Assessment Criteria</w:t>
      </w:r>
      <w:r w:rsidR="00212B72">
        <w:rPr>
          <w:rFonts w:asciiTheme="minorHAnsi" w:hAnsiTheme="minorHAnsi" w:cstheme="minorHAnsi"/>
          <w:sz w:val="24"/>
          <w:szCs w:val="24"/>
        </w:rPr>
        <w:t>, described in this section</w:t>
      </w:r>
      <w:r w:rsidR="00AA4F6C">
        <w:rPr>
          <w:rFonts w:asciiTheme="minorHAnsi" w:hAnsiTheme="minorHAnsi" w:cstheme="minorHAnsi"/>
          <w:sz w:val="24"/>
          <w:szCs w:val="24"/>
        </w:rPr>
        <w:t>.</w:t>
      </w:r>
    </w:p>
    <w:p w14:paraId="361016A0" w14:textId="77777777" w:rsidR="00BF39D7" w:rsidRDefault="00BF39D7" w:rsidP="00543D34">
      <w:pPr>
        <w:shd w:val="clear" w:color="auto" w:fill="FFFFFF"/>
        <w:ind w:right="165"/>
        <w:rPr>
          <w:rFonts w:asciiTheme="minorHAnsi" w:hAnsiTheme="minorHAnsi" w:cstheme="minorHAnsi"/>
          <w:sz w:val="24"/>
          <w:szCs w:val="24"/>
        </w:rPr>
      </w:pPr>
    </w:p>
    <w:p w14:paraId="52B30C05" w14:textId="797608F8" w:rsidR="00C86D21" w:rsidRDefault="00C86D21" w:rsidP="0279DA08">
      <w:pPr>
        <w:shd w:val="clear" w:color="auto" w:fill="FFFFFF" w:themeFill="background1"/>
        <w:ind w:right="165"/>
        <w:rPr>
          <w:rFonts w:asciiTheme="minorHAnsi" w:hAnsiTheme="minorHAnsi" w:cstheme="minorBidi"/>
          <w:sz w:val="24"/>
          <w:szCs w:val="24"/>
        </w:rPr>
      </w:pPr>
      <w:r w:rsidRPr="0279DA08">
        <w:rPr>
          <w:rFonts w:asciiTheme="minorHAnsi" w:hAnsiTheme="minorHAnsi" w:cstheme="minorBidi"/>
          <w:sz w:val="24"/>
          <w:szCs w:val="24"/>
        </w:rPr>
        <w:t xml:space="preserve">The </w:t>
      </w:r>
      <w:r w:rsidR="00294D8B">
        <w:rPr>
          <w:rFonts w:asciiTheme="minorHAnsi" w:hAnsiTheme="minorHAnsi" w:cstheme="minorBidi"/>
          <w:sz w:val="24"/>
          <w:szCs w:val="24"/>
        </w:rPr>
        <w:t>G</w:t>
      </w:r>
      <w:r w:rsidRPr="0279DA08">
        <w:rPr>
          <w:rFonts w:asciiTheme="minorHAnsi" w:hAnsiTheme="minorHAnsi" w:cstheme="minorBidi"/>
          <w:sz w:val="24"/>
          <w:szCs w:val="24"/>
        </w:rPr>
        <w:t xml:space="preserve">rant application must </w:t>
      </w:r>
      <w:r w:rsidR="15D5729B" w:rsidRPr="0279DA08">
        <w:rPr>
          <w:rFonts w:asciiTheme="minorHAnsi" w:hAnsiTheme="minorHAnsi" w:cstheme="minorBidi"/>
          <w:sz w:val="24"/>
          <w:szCs w:val="24"/>
        </w:rPr>
        <w:t>include</w:t>
      </w:r>
      <w:r w:rsidR="00D7289A" w:rsidRPr="0279DA08">
        <w:rPr>
          <w:rFonts w:asciiTheme="minorHAnsi" w:hAnsiTheme="minorHAnsi" w:cstheme="minorBidi"/>
          <w:sz w:val="24"/>
          <w:szCs w:val="24"/>
        </w:rPr>
        <w:t>:</w:t>
      </w:r>
    </w:p>
    <w:p w14:paraId="684CAF77" w14:textId="3E21334F" w:rsidR="00785DCE" w:rsidRDefault="00785DCE" w:rsidP="00DC648E">
      <w:pPr>
        <w:shd w:val="clear" w:color="auto" w:fill="FFFFFF"/>
        <w:ind w:right="165"/>
        <w:rPr>
          <w:rFonts w:asciiTheme="minorHAnsi" w:hAnsiTheme="minorHAnsi" w:cstheme="minorHAnsi"/>
          <w:sz w:val="24"/>
          <w:szCs w:val="24"/>
        </w:rPr>
      </w:pPr>
      <w:r w:rsidRPr="000A4325">
        <w:rPr>
          <w:rFonts w:asciiTheme="minorHAnsi" w:hAnsiTheme="minorHAnsi" w:cstheme="minorHAnsi"/>
          <w:b/>
          <w:bCs/>
          <w:sz w:val="24"/>
          <w:szCs w:val="24"/>
        </w:rPr>
        <w:t>Description:</w:t>
      </w:r>
      <w:r>
        <w:rPr>
          <w:rFonts w:asciiTheme="minorHAnsi" w:hAnsiTheme="minorHAnsi" w:cstheme="minorHAnsi"/>
          <w:sz w:val="24"/>
          <w:szCs w:val="24"/>
        </w:rPr>
        <w:t xml:space="preserve"> provide a clear </w:t>
      </w:r>
      <w:r w:rsidR="000E3A79">
        <w:rPr>
          <w:rFonts w:asciiTheme="minorHAnsi" w:hAnsiTheme="minorHAnsi" w:cstheme="minorHAnsi"/>
          <w:sz w:val="24"/>
          <w:szCs w:val="24"/>
        </w:rPr>
        <w:t xml:space="preserve">and concise </w:t>
      </w:r>
      <w:r>
        <w:rPr>
          <w:rFonts w:asciiTheme="minorHAnsi" w:hAnsiTheme="minorHAnsi" w:cstheme="minorHAnsi"/>
          <w:sz w:val="24"/>
          <w:szCs w:val="24"/>
        </w:rPr>
        <w:t>description of what the</w:t>
      </w:r>
      <w:r w:rsidR="002128CA">
        <w:rPr>
          <w:rFonts w:asciiTheme="minorHAnsi" w:hAnsiTheme="minorHAnsi" w:cstheme="minorHAnsi"/>
          <w:sz w:val="24"/>
          <w:szCs w:val="24"/>
        </w:rPr>
        <w:t xml:space="preserve"> </w:t>
      </w:r>
      <w:r w:rsidR="0093741F">
        <w:rPr>
          <w:rFonts w:asciiTheme="minorHAnsi" w:hAnsiTheme="minorHAnsi" w:cstheme="minorHAnsi"/>
          <w:sz w:val="24"/>
          <w:szCs w:val="24"/>
        </w:rPr>
        <w:t>g</w:t>
      </w:r>
      <w:r w:rsidR="002128CA">
        <w:rPr>
          <w:rFonts w:asciiTheme="minorHAnsi" w:hAnsiTheme="minorHAnsi" w:cstheme="minorHAnsi"/>
          <w:sz w:val="24"/>
          <w:szCs w:val="24"/>
        </w:rPr>
        <w:t>rant</w:t>
      </w:r>
      <w:r>
        <w:rPr>
          <w:rFonts w:asciiTheme="minorHAnsi" w:hAnsiTheme="minorHAnsi" w:cstheme="minorHAnsi"/>
          <w:sz w:val="24"/>
          <w:szCs w:val="24"/>
        </w:rPr>
        <w:t xml:space="preserve"> funds will be used for. Includ</w:t>
      </w:r>
      <w:r w:rsidR="002128CA">
        <w:rPr>
          <w:rFonts w:asciiTheme="minorHAnsi" w:hAnsiTheme="minorHAnsi" w:cstheme="minorHAnsi"/>
          <w:sz w:val="24"/>
          <w:szCs w:val="24"/>
        </w:rPr>
        <w:t>e</w:t>
      </w:r>
      <w:r>
        <w:rPr>
          <w:rFonts w:asciiTheme="minorHAnsi" w:hAnsiTheme="minorHAnsi" w:cstheme="minorHAnsi"/>
          <w:sz w:val="24"/>
          <w:szCs w:val="24"/>
        </w:rPr>
        <w:t xml:space="preserve"> </w:t>
      </w:r>
      <w:r w:rsidR="007B4482">
        <w:rPr>
          <w:rFonts w:asciiTheme="minorHAnsi" w:hAnsiTheme="minorHAnsi" w:cstheme="minorHAnsi"/>
          <w:sz w:val="24"/>
          <w:szCs w:val="24"/>
        </w:rPr>
        <w:t xml:space="preserve">how the project is </w:t>
      </w:r>
      <w:r w:rsidR="0093741F">
        <w:rPr>
          <w:rFonts w:asciiTheme="minorHAnsi" w:hAnsiTheme="minorHAnsi" w:cstheme="minorHAnsi"/>
          <w:sz w:val="24"/>
          <w:szCs w:val="24"/>
        </w:rPr>
        <w:t xml:space="preserve">an </w:t>
      </w:r>
      <w:r w:rsidR="007B4482">
        <w:rPr>
          <w:rFonts w:asciiTheme="minorHAnsi" w:hAnsiTheme="minorHAnsi" w:cstheme="minorHAnsi"/>
          <w:sz w:val="24"/>
          <w:szCs w:val="24"/>
        </w:rPr>
        <w:t>evidence</w:t>
      </w:r>
      <w:r w:rsidR="00FF2276">
        <w:rPr>
          <w:rFonts w:asciiTheme="minorHAnsi" w:hAnsiTheme="minorHAnsi" w:cstheme="minorHAnsi"/>
          <w:sz w:val="24"/>
          <w:szCs w:val="24"/>
        </w:rPr>
        <w:t>-based or evidence-informed</w:t>
      </w:r>
      <w:r w:rsidR="00292DDD">
        <w:rPr>
          <w:rFonts w:asciiTheme="minorHAnsi" w:hAnsiTheme="minorHAnsi" w:cstheme="minorHAnsi"/>
          <w:sz w:val="24"/>
          <w:szCs w:val="24"/>
        </w:rPr>
        <w:t xml:space="preserve"> suicide prevention activit</w:t>
      </w:r>
      <w:r w:rsidR="0093741F">
        <w:rPr>
          <w:rFonts w:asciiTheme="minorHAnsi" w:hAnsiTheme="minorHAnsi" w:cstheme="minorHAnsi"/>
          <w:sz w:val="24"/>
          <w:szCs w:val="24"/>
        </w:rPr>
        <w:t>y</w:t>
      </w:r>
      <w:r w:rsidR="00292DDD">
        <w:rPr>
          <w:rFonts w:asciiTheme="minorHAnsi" w:hAnsiTheme="minorHAnsi" w:cstheme="minorHAnsi"/>
          <w:sz w:val="24"/>
          <w:szCs w:val="24"/>
        </w:rPr>
        <w:t xml:space="preserve">, </w:t>
      </w:r>
      <w:r w:rsidR="0093741F">
        <w:rPr>
          <w:rFonts w:asciiTheme="minorHAnsi" w:hAnsiTheme="minorHAnsi" w:cstheme="minorHAnsi"/>
          <w:sz w:val="24"/>
          <w:szCs w:val="24"/>
        </w:rPr>
        <w:t xml:space="preserve">training, </w:t>
      </w:r>
      <w:r w:rsidR="00292DDD">
        <w:rPr>
          <w:rFonts w:asciiTheme="minorHAnsi" w:hAnsiTheme="minorHAnsi" w:cstheme="minorHAnsi"/>
          <w:sz w:val="24"/>
          <w:szCs w:val="24"/>
        </w:rPr>
        <w:t>or program.</w:t>
      </w:r>
      <w:r w:rsidR="00294FA0">
        <w:rPr>
          <w:rFonts w:asciiTheme="minorHAnsi" w:hAnsiTheme="minorHAnsi" w:cstheme="minorHAnsi"/>
          <w:sz w:val="24"/>
          <w:szCs w:val="24"/>
        </w:rPr>
        <w:t xml:space="preserve"> How does this relate to the needs of the community</w:t>
      </w:r>
      <w:r w:rsidR="002D6D05">
        <w:rPr>
          <w:rFonts w:asciiTheme="minorHAnsi" w:hAnsiTheme="minorHAnsi" w:cstheme="minorHAnsi"/>
          <w:sz w:val="24"/>
          <w:szCs w:val="24"/>
        </w:rPr>
        <w:t>? Include any consultations undertaken</w:t>
      </w:r>
      <w:r w:rsidR="005C5E83">
        <w:rPr>
          <w:rFonts w:asciiTheme="minorHAnsi" w:hAnsiTheme="minorHAnsi" w:cstheme="minorHAnsi"/>
          <w:sz w:val="24"/>
          <w:szCs w:val="24"/>
        </w:rPr>
        <w:t>.</w:t>
      </w:r>
      <w:r w:rsidR="00781E89">
        <w:rPr>
          <w:rFonts w:asciiTheme="minorHAnsi" w:hAnsiTheme="minorHAnsi" w:cstheme="minorHAnsi"/>
          <w:sz w:val="24"/>
          <w:szCs w:val="24"/>
        </w:rPr>
        <w:t xml:space="preserve"> What ongoing supports will </w:t>
      </w:r>
      <w:r w:rsidR="008A4C86">
        <w:rPr>
          <w:rFonts w:asciiTheme="minorHAnsi" w:hAnsiTheme="minorHAnsi" w:cstheme="minorHAnsi"/>
          <w:sz w:val="24"/>
          <w:szCs w:val="24"/>
        </w:rPr>
        <w:t>be provided</w:t>
      </w:r>
      <w:r w:rsidR="00EF6905">
        <w:rPr>
          <w:rFonts w:asciiTheme="minorHAnsi" w:hAnsiTheme="minorHAnsi" w:cstheme="minorHAnsi"/>
          <w:sz w:val="24"/>
          <w:szCs w:val="24"/>
        </w:rPr>
        <w:t xml:space="preserve"> to participants?</w:t>
      </w:r>
    </w:p>
    <w:p w14:paraId="46A464A5" w14:textId="40897F23" w:rsidR="00292DDD" w:rsidRDefault="00575F99" w:rsidP="00DC648E">
      <w:pPr>
        <w:shd w:val="clear" w:color="auto" w:fill="FFFFFF"/>
        <w:ind w:right="165"/>
        <w:rPr>
          <w:rFonts w:asciiTheme="minorHAnsi" w:hAnsiTheme="minorHAnsi" w:cstheme="minorHAnsi"/>
          <w:sz w:val="24"/>
          <w:szCs w:val="24"/>
        </w:rPr>
      </w:pPr>
      <w:r>
        <w:rPr>
          <w:rFonts w:asciiTheme="minorHAnsi" w:hAnsiTheme="minorHAnsi" w:cstheme="minorHAnsi"/>
          <w:b/>
          <w:bCs/>
          <w:sz w:val="24"/>
          <w:szCs w:val="24"/>
        </w:rPr>
        <w:t>Participants</w:t>
      </w:r>
      <w:r w:rsidR="00292DDD" w:rsidRPr="000A4325">
        <w:rPr>
          <w:rFonts w:asciiTheme="minorHAnsi" w:hAnsiTheme="minorHAnsi" w:cstheme="minorHAnsi"/>
          <w:b/>
          <w:bCs/>
          <w:sz w:val="24"/>
          <w:szCs w:val="24"/>
        </w:rPr>
        <w:t>:</w:t>
      </w:r>
      <w:r w:rsidR="00292DDD">
        <w:rPr>
          <w:rFonts w:asciiTheme="minorHAnsi" w:hAnsiTheme="minorHAnsi" w:cstheme="minorHAnsi"/>
          <w:sz w:val="24"/>
          <w:szCs w:val="24"/>
        </w:rPr>
        <w:t xml:space="preserve"> Provide a clear </w:t>
      </w:r>
      <w:r w:rsidR="000E3A79">
        <w:rPr>
          <w:rFonts w:asciiTheme="minorHAnsi" w:hAnsiTheme="minorHAnsi" w:cstheme="minorHAnsi"/>
          <w:sz w:val="24"/>
          <w:szCs w:val="24"/>
        </w:rPr>
        <w:t xml:space="preserve">and concise </w:t>
      </w:r>
      <w:r w:rsidR="00477CE8">
        <w:rPr>
          <w:rFonts w:asciiTheme="minorHAnsi" w:hAnsiTheme="minorHAnsi" w:cstheme="minorHAnsi"/>
          <w:sz w:val="24"/>
          <w:szCs w:val="24"/>
        </w:rPr>
        <w:t>description of who (</w:t>
      </w:r>
      <w:r w:rsidR="0093741F">
        <w:rPr>
          <w:rFonts w:asciiTheme="minorHAnsi" w:hAnsiTheme="minorHAnsi" w:cstheme="minorHAnsi"/>
          <w:sz w:val="24"/>
          <w:szCs w:val="24"/>
        </w:rPr>
        <w:t>targeted group</w:t>
      </w:r>
      <w:r w:rsidR="00477CE8">
        <w:rPr>
          <w:rFonts w:asciiTheme="minorHAnsi" w:hAnsiTheme="minorHAnsi" w:cstheme="minorHAnsi"/>
          <w:sz w:val="24"/>
          <w:szCs w:val="24"/>
        </w:rPr>
        <w:t>) and how the project</w:t>
      </w:r>
      <w:r w:rsidR="00B21BBA">
        <w:rPr>
          <w:rFonts w:asciiTheme="minorHAnsi" w:hAnsiTheme="minorHAnsi" w:cstheme="minorHAnsi"/>
          <w:sz w:val="24"/>
          <w:szCs w:val="24"/>
        </w:rPr>
        <w:t>/activity</w:t>
      </w:r>
      <w:r w:rsidR="00477CE8">
        <w:rPr>
          <w:rFonts w:asciiTheme="minorHAnsi" w:hAnsiTheme="minorHAnsi" w:cstheme="minorHAnsi"/>
          <w:sz w:val="24"/>
          <w:szCs w:val="24"/>
        </w:rPr>
        <w:t xml:space="preserve"> addresses </w:t>
      </w:r>
      <w:r w:rsidR="00D77ED1">
        <w:rPr>
          <w:rFonts w:asciiTheme="minorHAnsi" w:hAnsiTheme="minorHAnsi" w:cstheme="minorHAnsi"/>
          <w:sz w:val="24"/>
          <w:szCs w:val="24"/>
        </w:rPr>
        <w:t>suicide prevention in WA</w:t>
      </w:r>
      <w:r w:rsidR="00B21BBA">
        <w:rPr>
          <w:rFonts w:asciiTheme="minorHAnsi" w:hAnsiTheme="minorHAnsi" w:cstheme="minorHAnsi"/>
          <w:sz w:val="24"/>
          <w:szCs w:val="24"/>
        </w:rPr>
        <w:t>?</w:t>
      </w:r>
      <w:r w:rsidR="006C30F3">
        <w:rPr>
          <w:rFonts w:asciiTheme="minorHAnsi" w:hAnsiTheme="minorHAnsi" w:cstheme="minorHAnsi"/>
          <w:sz w:val="24"/>
          <w:szCs w:val="24"/>
        </w:rPr>
        <w:t xml:space="preserve"> </w:t>
      </w:r>
      <w:r w:rsidR="00F45553">
        <w:rPr>
          <w:rFonts w:asciiTheme="minorHAnsi" w:hAnsiTheme="minorHAnsi" w:cstheme="minorHAnsi"/>
          <w:sz w:val="24"/>
          <w:szCs w:val="24"/>
        </w:rPr>
        <w:t xml:space="preserve">How will the applicant ensure the </w:t>
      </w:r>
      <w:r w:rsidR="0092621D">
        <w:rPr>
          <w:rFonts w:asciiTheme="minorHAnsi" w:hAnsiTheme="minorHAnsi" w:cstheme="minorHAnsi"/>
          <w:sz w:val="24"/>
          <w:szCs w:val="24"/>
        </w:rPr>
        <w:t xml:space="preserve">project/activity </w:t>
      </w:r>
      <w:r w:rsidR="00F45553">
        <w:rPr>
          <w:rFonts w:asciiTheme="minorHAnsi" w:hAnsiTheme="minorHAnsi" w:cstheme="minorHAnsi"/>
          <w:sz w:val="24"/>
          <w:szCs w:val="24"/>
        </w:rPr>
        <w:t>is culturally appropriate</w:t>
      </w:r>
      <w:r w:rsidR="00B21BBA">
        <w:rPr>
          <w:rFonts w:asciiTheme="minorHAnsi" w:hAnsiTheme="minorHAnsi" w:cstheme="minorHAnsi"/>
          <w:sz w:val="24"/>
          <w:szCs w:val="24"/>
        </w:rPr>
        <w:t>?</w:t>
      </w:r>
      <w:r w:rsidR="007E3800">
        <w:rPr>
          <w:rFonts w:asciiTheme="minorHAnsi" w:hAnsiTheme="minorHAnsi" w:cstheme="minorHAnsi"/>
          <w:sz w:val="24"/>
          <w:szCs w:val="24"/>
        </w:rPr>
        <w:t xml:space="preserve"> How will the applicant document consultations, engagement and attendance of the project</w:t>
      </w:r>
      <w:r w:rsidR="0092621D">
        <w:rPr>
          <w:rFonts w:asciiTheme="minorHAnsi" w:hAnsiTheme="minorHAnsi" w:cstheme="minorHAnsi"/>
          <w:sz w:val="24"/>
          <w:szCs w:val="24"/>
        </w:rPr>
        <w:t xml:space="preserve">/activity? </w:t>
      </w:r>
      <w:r w:rsidR="00B21BBA">
        <w:rPr>
          <w:rFonts w:asciiTheme="minorHAnsi" w:hAnsiTheme="minorHAnsi" w:cstheme="minorHAnsi"/>
          <w:sz w:val="24"/>
          <w:szCs w:val="24"/>
        </w:rPr>
        <w:t>How will the applicant receive feedback from the project/activity?</w:t>
      </w:r>
      <w:r w:rsidR="007E3800">
        <w:rPr>
          <w:rFonts w:asciiTheme="minorHAnsi" w:hAnsiTheme="minorHAnsi" w:cstheme="minorHAnsi"/>
          <w:sz w:val="24"/>
          <w:szCs w:val="24"/>
        </w:rPr>
        <w:t xml:space="preserve"> </w:t>
      </w:r>
    </w:p>
    <w:p w14:paraId="30A3CF1C" w14:textId="18C8ACD7" w:rsidR="00C86D21" w:rsidRDefault="00D33D16" w:rsidP="00DC648E">
      <w:pPr>
        <w:shd w:val="clear" w:color="auto" w:fill="FFFFFF"/>
        <w:ind w:right="165"/>
        <w:rPr>
          <w:rFonts w:asciiTheme="minorHAnsi" w:hAnsiTheme="minorHAnsi" w:cstheme="minorHAnsi"/>
          <w:sz w:val="24"/>
          <w:szCs w:val="24"/>
        </w:rPr>
      </w:pPr>
      <w:r w:rsidRPr="000A4325">
        <w:rPr>
          <w:rFonts w:asciiTheme="minorHAnsi" w:hAnsiTheme="minorHAnsi" w:cstheme="minorHAnsi"/>
          <w:b/>
          <w:bCs/>
          <w:sz w:val="24"/>
          <w:szCs w:val="24"/>
        </w:rPr>
        <w:t>Out</w:t>
      </w:r>
      <w:r>
        <w:rPr>
          <w:rFonts w:asciiTheme="minorHAnsi" w:hAnsiTheme="minorHAnsi" w:cstheme="minorHAnsi"/>
          <w:b/>
          <w:bCs/>
          <w:sz w:val="24"/>
          <w:szCs w:val="24"/>
        </w:rPr>
        <w:t>put</w:t>
      </w:r>
      <w:r w:rsidR="00957D91">
        <w:rPr>
          <w:rFonts w:asciiTheme="minorHAnsi" w:hAnsiTheme="minorHAnsi" w:cstheme="minorHAnsi"/>
          <w:b/>
          <w:bCs/>
          <w:sz w:val="24"/>
          <w:szCs w:val="24"/>
        </w:rPr>
        <w:t>s</w:t>
      </w:r>
      <w:r w:rsidR="00D77ED1" w:rsidRPr="000A4325">
        <w:rPr>
          <w:rFonts w:asciiTheme="minorHAnsi" w:hAnsiTheme="minorHAnsi" w:cstheme="minorHAnsi"/>
          <w:b/>
          <w:bCs/>
          <w:sz w:val="24"/>
          <w:szCs w:val="24"/>
        </w:rPr>
        <w:t>:</w:t>
      </w:r>
      <w:r w:rsidR="00D77ED1">
        <w:rPr>
          <w:rFonts w:asciiTheme="minorHAnsi" w:hAnsiTheme="minorHAnsi" w:cstheme="minorHAnsi"/>
          <w:sz w:val="24"/>
          <w:szCs w:val="24"/>
        </w:rPr>
        <w:t xml:space="preserve"> </w:t>
      </w:r>
      <w:r w:rsidR="00D77ED1" w:rsidRPr="00D77ED1">
        <w:rPr>
          <w:rFonts w:asciiTheme="minorHAnsi" w:hAnsiTheme="minorHAnsi" w:cstheme="minorHAnsi"/>
          <w:sz w:val="24"/>
          <w:szCs w:val="24"/>
        </w:rPr>
        <w:t>Provide a clear</w:t>
      </w:r>
      <w:r w:rsidR="000E3A79" w:rsidRPr="000E3A79">
        <w:rPr>
          <w:rFonts w:asciiTheme="minorHAnsi" w:hAnsiTheme="minorHAnsi" w:cstheme="minorHAnsi"/>
          <w:sz w:val="24"/>
          <w:szCs w:val="24"/>
        </w:rPr>
        <w:t xml:space="preserve"> </w:t>
      </w:r>
      <w:r w:rsidR="000E3A79">
        <w:rPr>
          <w:rFonts w:asciiTheme="minorHAnsi" w:hAnsiTheme="minorHAnsi" w:cstheme="minorHAnsi"/>
          <w:sz w:val="24"/>
          <w:szCs w:val="24"/>
        </w:rPr>
        <w:t>and concise</w:t>
      </w:r>
      <w:r w:rsidR="00D77ED1" w:rsidRPr="00D77ED1">
        <w:rPr>
          <w:rFonts w:asciiTheme="minorHAnsi" w:hAnsiTheme="minorHAnsi" w:cstheme="minorHAnsi"/>
          <w:sz w:val="24"/>
          <w:szCs w:val="24"/>
        </w:rPr>
        <w:t xml:space="preserve"> description of what the expected </w:t>
      </w:r>
      <w:r w:rsidR="00957D91" w:rsidRPr="00D77ED1">
        <w:rPr>
          <w:rFonts w:asciiTheme="minorHAnsi" w:hAnsiTheme="minorHAnsi" w:cstheme="minorHAnsi"/>
          <w:sz w:val="24"/>
          <w:szCs w:val="24"/>
        </w:rPr>
        <w:t>out</w:t>
      </w:r>
      <w:r w:rsidR="00957D91">
        <w:rPr>
          <w:rFonts w:asciiTheme="minorHAnsi" w:hAnsiTheme="minorHAnsi" w:cstheme="minorHAnsi"/>
          <w:sz w:val="24"/>
          <w:szCs w:val="24"/>
        </w:rPr>
        <w:t>puts</w:t>
      </w:r>
      <w:r w:rsidR="00957D91" w:rsidRPr="00D77ED1">
        <w:rPr>
          <w:rFonts w:asciiTheme="minorHAnsi" w:hAnsiTheme="minorHAnsi" w:cstheme="minorHAnsi"/>
          <w:sz w:val="24"/>
          <w:szCs w:val="24"/>
        </w:rPr>
        <w:t xml:space="preserve"> </w:t>
      </w:r>
      <w:r w:rsidR="00D77ED1" w:rsidRPr="00D77ED1">
        <w:rPr>
          <w:rFonts w:asciiTheme="minorHAnsi" w:hAnsiTheme="minorHAnsi" w:cstheme="minorHAnsi"/>
          <w:sz w:val="24"/>
          <w:szCs w:val="24"/>
        </w:rPr>
        <w:t xml:space="preserve">will be. Detail how these </w:t>
      </w:r>
      <w:r w:rsidR="00957D91" w:rsidRPr="00D77ED1">
        <w:rPr>
          <w:rFonts w:asciiTheme="minorHAnsi" w:hAnsiTheme="minorHAnsi" w:cstheme="minorHAnsi"/>
          <w:sz w:val="24"/>
          <w:szCs w:val="24"/>
        </w:rPr>
        <w:t>out</w:t>
      </w:r>
      <w:r w:rsidR="00957D91">
        <w:rPr>
          <w:rFonts w:asciiTheme="minorHAnsi" w:hAnsiTheme="minorHAnsi" w:cstheme="minorHAnsi"/>
          <w:sz w:val="24"/>
          <w:szCs w:val="24"/>
        </w:rPr>
        <w:t xml:space="preserve">puts </w:t>
      </w:r>
      <w:r w:rsidR="00EF6905">
        <w:rPr>
          <w:rFonts w:asciiTheme="minorHAnsi" w:hAnsiTheme="minorHAnsi" w:cstheme="minorHAnsi"/>
          <w:sz w:val="24"/>
          <w:szCs w:val="24"/>
        </w:rPr>
        <w:t>will be measured and</w:t>
      </w:r>
      <w:r w:rsidR="00D77ED1" w:rsidRPr="00D77ED1">
        <w:rPr>
          <w:rFonts w:asciiTheme="minorHAnsi" w:hAnsiTheme="minorHAnsi" w:cstheme="minorHAnsi"/>
          <w:sz w:val="24"/>
          <w:szCs w:val="24"/>
        </w:rPr>
        <w:t xml:space="preserve"> match the objectives of the</w:t>
      </w:r>
      <w:r w:rsidR="00D77ED1">
        <w:rPr>
          <w:rFonts w:asciiTheme="minorHAnsi" w:hAnsiTheme="minorHAnsi" w:cstheme="minorHAnsi"/>
          <w:sz w:val="24"/>
          <w:szCs w:val="24"/>
        </w:rPr>
        <w:t xml:space="preserve"> Program.</w:t>
      </w:r>
      <w:r w:rsidR="00DC5CC4">
        <w:rPr>
          <w:rFonts w:asciiTheme="minorHAnsi" w:hAnsiTheme="minorHAnsi" w:cstheme="minorHAnsi"/>
          <w:sz w:val="24"/>
          <w:szCs w:val="24"/>
        </w:rPr>
        <w:t xml:space="preserve"> Outline if partnering with an organisation</w:t>
      </w:r>
      <w:r w:rsidR="00A41507">
        <w:rPr>
          <w:rFonts w:asciiTheme="minorHAnsi" w:hAnsiTheme="minorHAnsi" w:cstheme="minorHAnsi"/>
          <w:sz w:val="24"/>
          <w:szCs w:val="24"/>
        </w:rPr>
        <w:t xml:space="preserve"> and </w:t>
      </w:r>
      <w:r w:rsidR="00DC5CC4">
        <w:rPr>
          <w:rFonts w:asciiTheme="minorHAnsi" w:hAnsiTheme="minorHAnsi" w:cstheme="minorHAnsi"/>
          <w:sz w:val="24"/>
          <w:szCs w:val="24"/>
        </w:rPr>
        <w:t xml:space="preserve">include a letter of support from that partner organisation. </w:t>
      </w:r>
    </w:p>
    <w:p w14:paraId="514B89DB" w14:textId="617AC5A9" w:rsidR="00A82D23" w:rsidRDefault="00A82D23" w:rsidP="00DC648E">
      <w:pPr>
        <w:shd w:val="clear" w:color="auto" w:fill="FFFFFF"/>
        <w:ind w:right="165"/>
        <w:rPr>
          <w:rFonts w:asciiTheme="minorHAnsi" w:hAnsiTheme="minorHAnsi" w:cstheme="minorHAnsi"/>
          <w:sz w:val="24"/>
          <w:szCs w:val="24"/>
        </w:rPr>
      </w:pPr>
      <w:r w:rsidRPr="000A4325">
        <w:rPr>
          <w:rFonts w:asciiTheme="minorHAnsi" w:hAnsiTheme="minorHAnsi" w:cstheme="minorHAnsi"/>
          <w:b/>
          <w:bCs/>
          <w:sz w:val="24"/>
          <w:szCs w:val="24"/>
        </w:rPr>
        <w:t>Risk Management Plan</w:t>
      </w:r>
      <w:r>
        <w:rPr>
          <w:rFonts w:asciiTheme="minorHAnsi" w:hAnsiTheme="minorHAnsi" w:cstheme="minorHAnsi"/>
          <w:sz w:val="24"/>
          <w:szCs w:val="24"/>
        </w:rPr>
        <w:t xml:space="preserve">: </w:t>
      </w:r>
      <w:r w:rsidR="006C30F3">
        <w:rPr>
          <w:rFonts w:asciiTheme="minorHAnsi" w:hAnsiTheme="minorHAnsi" w:cstheme="minorHAnsi"/>
          <w:sz w:val="24"/>
          <w:szCs w:val="24"/>
        </w:rPr>
        <w:t>Outline</w:t>
      </w:r>
      <w:r w:rsidR="00410CC5">
        <w:rPr>
          <w:rFonts w:asciiTheme="minorHAnsi" w:hAnsiTheme="minorHAnsi" w:cstheme="minorHAnsi"/>
          <w:sz w:val="24"/>
          <w:szCs w:val="24"/>
        </w:rPr>
        <w:t xml:space="preserve"> the project</w:t>
      </w:r>
      <w:r w:rsidR="00A41507">
        <w:rPr>
          <w:rFonts w:asciiTheme="minorHAnsi" w:hAnsiTheme="minorHAnsi" w:cstheme="minorHAnsi"/>
          <w:sz w:val="24"/>
          <w:szCs w:val="24"/>
        </w:rPr>
        <w:t>’</w:t>
      </w:r>
      <w:r w:rsidR="00410CC5">
        <w:rPr>
          <w:rFonts w:asciiTheme="minorHAnsi" w:hAnsiTheme="minorHAnsi" w:cstheme="minorHAnsi"/>
          <w:sz w:val="24"/>
          <w:szCs w:val="24"/>
        </w:rPr>
        <w:t xml:space="preserve">s Risk Management Plan including </w:t>
      </w:r>
      <w:r w:rsidR="009F08CE">
        <w:rPr>
          <w:rFonts w:asciiTheme="minorHAnsi" w:hAnsiTheme="minorHAnsi" w:cstheme="minorHAnsi"/>
          <w:sz w:val="24"/>
          <w:szCs w:val="24"/>
        </w:rPr>
        <w:t>how to mitigate the risk.</w:t>
      </w:r>
      <w:r w:rsidR="00F164D9">
        <w:rPr>
          <w:rFonts w:asciiTheme="minorHAnsi" w:hAnsiTheme="minorHAnsi" w:cstheme="minorHAnsi"/>
          <w:sz w:val="24"/>
          <w:szCs w:val="24"/>
        </w:rPr>
        <w:t xml:space="preserve"> Use the Risk Management Plan template provided.</w:t>
      </w:r>
    </w:p>
    <w:p w14:paraId="11639B40" w14:textId="585CCE9F" w:rsidR="00D77ED1" w:rsidRDefault="00D77ED1" w:rsidP="00DC648E">
      <w:pPr>
        <w:shd w:val="clear" w:color="auto" w:fill="FFFFFF"/>
        <w:ind w:right="165"/>
        <w:rPr>
          <w:rFonts w:asciiTheme="minorHAnsi" w:hAnsiTheme="minorHAnsi" w:cstheme="minorHAnsi"/>
          <w:sz w:val="24"/>
          <w:szCs w:val="24"/>
        </w:rPr>
      </w:pPr>
      <w:r w:rsidRPr="000A4325">
        <w:rPr>
          <w:rFonts w:asciiTheme="minorHAnsi" w:hAnsiTheme="minorHAnsi" w:cstheme="minorHAnsi"/>
          <w:b/>
          <w:bCs/>
          <w:sz w:val="24"/>
          <w:szCs w:val="24"/>
        </w:rPr>
        <w:t>Delivery:</w:t>
      </w:r>
      <w:r>
        <w:rPr>
          <w:rFonts w:asciiTheme="minorHAnsi" w:hAnsiTheme="minorHAnsi" w:cstheme="minorHAnsi"/>
          <w:sz w:val="24"/>
          <w:szCs w:val="24"/>
        </w:rPr>
        <w:t xml:space="preserve"> </w:t>
      </w:r>
      <w:r w:rsidR="002E2281" w:rsidRPr="002E2281">
        <w:rPr>
          <w:rFonts w:asciiTheme="minorHAnsi" w:hAnsiTheme="minorHAnsi" w:cstheme="minorHAnsi"/>
          <w:sz w:val="24"/>
          <w:szCs w:val="24"/>
        </w:rPr>
        <w:t xml:space="preserve">Provide a clear </w:t>
      </w:r>
      <w:r w:rsidR="000E3A79">
        <w:rPr>
          <w:rFonts w:asciiTheme="minorHAnsi" w:hAnsiTheme="minorHAnsi" w:cstheme="minorHAnsi"/>
          <w:sz w:val="24"/>
          <w:szCs w:val="24"/>
        </w:rPr>
        <w:t xml:space="preserve">and concise </w:t>
      </w:r>
      <w:r w:rsidR="002E2281" w:rsidRPr="002E2281">
        <w:rPr>
          <w:rFonts w:asciiTheme="minorHAnsi" w:hAnsiTheme="minorHAnsi" w:cstheme="minorHAnsi"/>
          <w:sz w:val="24"/>
          <w:szCs w:val="24"/>
        </w:rPr>
        <w:t xml:space="preserve">description of when the </w:t>
      </w:r>
      <w:r w:rsidR="00957D91" w:rsidRPr="002E2281">
        <w:rPr>
          <w:rFonts w:asciiTheme="minorHAnsi" w:hAnsiTheme="minorHAnsi" w:cstheme="minorHAnsi"/>
          <w:sz w:val="24"/>
          <w:szCs w:val="24"/>
        </w:rPr>
        <w:t>out</w:t>
      </w:r>
      <w:r w:rsidR="00957D91">
        <w:rPr>
          <w:rFonts w:asciiTheme="minorHAnsi" w:hAnsiTheme="minorHAnsi" w:cstheme="minorHAnsi"/>
          <w:sz w:val="24"/>
          <w:szCs w:val="24"/>
        </w:rPr>
        <w:t>puts</w:t>
      </w:r>
      <w:r w:rsidR="00957D91" w:rsidRPr="002E2281">
        <w:rPr>
          <w:rFonts w:asciiTheme="minorHAnsi" w:hAnsiTheme="minorHAnsi" w:cstheme="minorHAnsi"/>
          <w:sz w:val="24"/>
          <w:szCs w:val="24"/>
        </w:rPr>
        <w:t xml:space="preserve"> </w:t>
      </w:r>
      <w:r w:rsidR="002E2281" w:rsidRPr="002E2281">
        <w:rPr>
          <w:rFonts w:asciiTheme="minorHAnsi" w:hAnsiTheme="minorHAnsi" w:cstheme="minorHAnsi"/>
          <w:sz w:val="24"/>
          <w:szCs w:val="24"/>
        </w:rPr>
        <w:t xml:space="preserve">will be delivered, including a delivery plan showing how </w:t>
      </w:r>
      <w:r w:rsidR="00957D91" w:rsidRPr="002E2281">
        <w:rPr>
          <w:rFonts w:asciiTheme="minorHAnsi" w:hAnsiTheme="minorHAnsi" w:cstheme="minorHAnsi"/>
          <w:sz w:val="24"/>
          <w:szCs w:val="24"/>
        </w:rPr>
        <w:t>out</w:t>
      </w:r>
      <w:r w:rsidR="00957D91">
        <w:rPr>
          <w:rFonts w:asciiTheme="minorHAnsi" w:hAnsiTheme="minorHAnsi" w:cstheme="minorHAnsi"/>
          <w:sz w:val="24"/>
          <w:szCs w:val="24"/>
        </w:rPr>
        <w:t xml:space="preserve">puts </w:t>
      </w:r>
      <w:r w:rsidR="002E2281" w:rsidRPr="002E2281">
        <w:rPr>
          <w:rFonts w:asciiTheme="minorHAnsi" w:hAnsiTheme="minorHAnsi" w:cstheme="minorHAnsi"/>
          <w:sz w:val="24"/>
          <w:szCs w:val="24"/>
        </w:rPr>
        <w:t xml:space="preserve">will be achieved as soon as possible of the </w:t>
      </w:r>
      <w:r w:rsidR="00294D8B">
        <w:rPr>
          <w:rFonts w:asciiTheme="minorHAnsi" w:hAnsiTheme="minorHAnsi" w:cstheme="minorHAnsi"/>
          <w:sz w:val="24"/>
          <w:szCs w:val="24"/>
        </w:rPr>
        <w:t>G</w:t>
      </w:r>
      <w:r w:rsidR="002E2281" w:rsidRPr="002E2281">
        <w:rPr>
          <w:rFonts w:asciiTheme="minorHAnsi" w:hAnsiTheme="minorHAnsi" w:cstheme="minorHAnsi"/>
          <w:sz w:val="24"/>
          <w:szCs w:val="24"/>
        </w:rPr>
        <w:t>rant being awarded.</w:t>
      </w:r>
      <w:r w:rsidR="00863612">
        <w:rPr>
          <w:rFonts w:asciiTheme="minorHAnsi" w:hAnsiTheme="minorHAnsi" w:cstheme="minorHAnsi"/>
          <w:sz w:val="24"/>
          <w:szCs w:val="24"/>
        </w:rPr>
        <w:t xml:space="preserve"> Include commencement date, delivery date and </w:t>
      </w:r>
      <w:r w:rsidR="008D28D1">
        <w:rPr>
          <w:rFonts w:asciiTheme="minorHAnsi" w:hAnsiTheme="minorHAnsi" w:cstheme="minorHAnsi"/>
          <w:sz w:val="24"/>
          <w:szCs w:val="24"/>
        </w:rPr>
        <w:t xml:space="preserve">project completion date. </w:t>
      </w:r>
    </w:p>
    <w:p w14:paraId="0796DB03" w14:textId="0DE4D5A1" w:rsidR="002E2281" w:rsidRDefault="002E2281" w:rsidP="00DC648E">
      <w:pPr>
        <w:shd w:val="clear" w:color="auto" w:fill="FFFFFF"/>
        <w:ind w:right="165"/>
        <w:rPr>
          <w:rFonts w:asciiTheme="minorHAnsi" w:hAnsiTheme="minorHAnsi" w:cstheme="minorHAnsi"/>
          <w:sz w:val="24"/>
          <w:szCs w:val="24"/>
        </w:rPr>
      </w:pPr>
      <w:r w:rsidRPr="000A4325">
        <w:rPr>
          <w:rFonts w:asciiTheme="minorHAnsi" w:hAnsiTheme="minorHAnsi" w:cstheme="minorHAnsi"/>
          <w:b/>
          <w:bCs/>
          <w:sz w:val="24"/>
          <w:szCs w:val="24"/>
        </w:rPr>
        <w:t>Budget:</w:t>
      </w:r>
      <w:r>
        <w:rPr>
          <w:rFonts w:asciiTheme="minorHAnsi" w:hAnsiTheme="minorHAnsi" w:cstheme="minorHAnsi"/>
          <w:sz w:val="24"/>
          <w:szCs w:val="24"/>
        </w:rPr>
        <w:t xml:space="preserve"> </w:t>
      </w:r>
      <w:r w:rsidRPr="002E2281">
        <w:rPr>
          <w:rFonts w:asciiTheme="minorHAnsi" w:hAnsiTheme="minorHAnsi" w:cstheme="minorHAnsi"/>
          <w:sz w:val="24"/>
          <w:szCs w:val="24"/>
        </w:rPr>
        <w:t xml:space="preserve">Provide a clear </w:t>
      </w:r>
      <w:r w:rsidR="000E3A79">
        <w:rPr>
          <w:rFonts w:asciiTheme="minorHAnsi" w:hAnsiTheme="minorHAnsi" w:cstheme="minorHAnsi"/>
          <w:sz w:val="24"/>
          <w:szCs w:val="24"/>
        </w:rPr>
        <w:t xml:space="preserve">and </w:t>
      </w:r>
      <w:r w:rsidRPr="002E2281">
        <w:rPr>
          <w:rFonts w:asciiTheme="minorHAnsi" w:hAnsiTheme="minorHAnsi" w:cstheme="minorHAnsi"/>
          <w:sz w:val="24"/>
          <w:szCs w:val="24"/>
        </w:rPr>
        <w:t xml:space="preserve">concise </w:t>
      </w:r>
      <w:r w:rsidR="002128CA">
        <w:rPr>
          <w:rFonts w:asciiTheme="minorHAnsi" w:hAnsiTheme="minorHAnsi" w:cstheme="minorHAnsi"/>
          <w:sz w:val="24"/>
          <w:szCs w:val="24"/>
        </w:rPr>
        <w:t>B</w:t>
      </w:r>
      <w:r w:rsidRPr="002E2281">
        <w:rPr>
          <w:rFonts w:asciiTheme="minorHAnsi" w:hAnsiTheme="minorHAnsi" w:cstheme="minorHAnsi"/>
          <w:sz w:val="24"/>
          <w:szCs w:val="24"/>
        </w:rPr>
        <w:t xml:space="preserve">udget </w:t>
      </w:r>
      <w:r w:rsidR="002128CA">
        <w:rPr>
          <w:rFonts w:asciiTheme="minorHAnsi" w:hAnsiTheme="minorHAnsi" w:cstheme="minorHAnsi"/>
          <w:sz w:val="24"/>
          <w:szCs w:val="24"/>
        </w:rPr>
        <w:t>P</w:t>
      </w:r>
      <w:r w:rsidRPr="002E2281">
        <w:rPr>
          <w:rFonts w:asciiTheme="minorHAnsi" w:hAnsiTheme="minorHAnsi" w:cstheme="minorHAnsi"/>
          <w:sz w:val="24"/>
          <w:szCs w:val="24"/>
        </w:rPr>
        <w:t>lan. Demonstrate that the budget is reasonable, achievable and value for money. Use the</w:t>
      </w:r>
      <w:r>
        <w:rPr>
          <w:rFonts w:asciiTheme="minorHAnsi" w:hAnsiTheme="minorHAnsi" w:cstheme="minorHAnsi"/>
          <w:sz w:val="24"/>
          <w:szCs w:val="24"/>
        </w:rPr>
        <w:t xml:space="preserve"> Budget Plan template provided.</w:t>
      </w:r>
    </w:p>
    <w:p w14:paraId="192610A4" w14:textId="57EFDCDA" w:rsidR="002E2281" w:rsidRDefault="005A0A1E" w:rsidP="00DC648E">
      <w:pPr>
        <w:shd w:val="clear" w:color="auto" w:fill="FFFFFF"/>
        <w:ind w:right="165"/>
        <w:rPr>
          <w:rFonts w:asciiTheme="minorHAnsi" w:hAnsiTheme="minorHAnsi" w:cstheme="minorHAnsi"/>
          <w:sz w:val="24"/>
          <w:szCs w:val="24"/>
        </w:rPr>
      </w:pPr>
      <w:r w:rsidRPr="000A4325">
        <w:rPr>
          <w:rFonts w:asciiTheme="minorHAnsi" w:hAnsiTheme="minorHAnsi" w:cstheme="minorHAnsi"/>
          <w:b/>
          <w:bCs/>
          <w:sz w:val="24"/>
          <w:szCs w:val="24"/>
        </w:rPr>
        <w:t>Capability:</w:t>
      </w:r>
      <w:r>
        <w:rPr>
          <w:rFonts w:asciiTheme="minorHAnsi" w:hAnsiTheme="minorHAnsi" w:cstheme="minorHAnsi"/>
          <w:sz w:val="24"/>
          <w:szCs w:val="24"/>
        </w:rPr>
        <w:t xml:space="preserve"> </w:t>
      </w:r>
      <w:r w:rsidRPr="005A0A1E">
        <w:rPr>
          <w:rFonts w:asciiTheme="minorHAnsi" w:hAnsiTheme="minorHAnsi" w:cstheme="minorHAnsi"/>
          <w:sz w:val="24"/>
          <w:szCs w:val="24"/>
        </w:rPr>
        <w:t xml:space="preserve">Provide a clear </w:t>
      </w:r>
      <w:r w:rsidR="000E3A79">
        <w:rPr>
          <w:rFonts w:asciiTheme="minorHAnsi" w:hAnsiTheme="minorHAnsi" w:cstheme="minorHAnsi"/>
          <w:sz w:val="24"/>
          <w:szCs w:val="24"/>
        </w:rPr>
        <w:t xml:space="preserve">and concise </w:t>
      </w:r>
      <w:r w:rsidRPr="005A0A1E">
        <w:rPr>
          <w:rFonts w:asciiTheme="minorHAnsi" w:hAnsiTheme="minorHAnsi" w:cstheme="minorHAnsi"/>
          <w:sz w:val="24"/>
          <w:szCs w:val="24"/>
        </w:rPr>
        <w:t>description of the applicant’s capacity, capability and competence in delivering the project</w:t>
      </w:r>
      <w:r w:rsidR="001C0AA8">
        <w:rPr>
          <w:rFonts w:asciiTheme="minorHAnsi" w:hAnsiTheme="minorHAnsi" w:cstheme="minorHAnsi"/>
          <w:sz w:val="24"/>
          <w:szCs w:val="24"/>
        </w:rPr>
        <w:t>/activity</w:t>
      </w:r>
      <w:r w:rsidRPr="005A0A1E">
        <w:rPr>
          <w:rFonts w:asciiTheme="minorHAnsi" w:hAnsiTheme="minorHAnsi" w:cstheme="minorHAnsi"/>
          <w:sz w:val="24"/>
          <w:szCs w:val="24"/>
        </w:rPr>
        <w:t xml:space="preserve"> proposed.</w:t>
      </w:r>
    </w:p>
    <w:p w14:paraId="229AA7B2" w14:textId="44A9BBBC" w:rsidR="005A0A1E" w:rsidRDefault="005A0A1E" w:rsidP="00DC648E">
      <w:pPr>
        <w:shd w:val="clear" w:color="auto" w:fill="FFFFFF"/>
        <w:ind w:right="165"/>
        <w:rPr>
          <w:rFonts w:asciiTheme="minorHAnsi" w:hAnsiTheme="minorHAnsi" w:cstheme="minorHAnsi"/>
          <w:b/>
          <w:bCs/>
          <w:sz w:val="24"/>
          <w:szCs w:val="24"/>
        </w:rPr>
      </w:pPr>
      <w:r w:rsidRPr="000A4325">
        <w:rPr>
          <w:rFonts w:asciiTheme="minorHAnsi" w:hAnsiTheme="minorHAnsi" w:cstheme="minorHAnsi"/>
          <w:b/>
          <w:bCs/>
          <w:sz w:val="24"/>
          <w:szCs w:val="24"/>
        </w:rPr>
        <w:t>Details of two referees.</w:t>
      </w:r>
    </w:p>
    <w:p w14:paraId="568328F9" w14:textId="391766E2" w:rsidR="0019085C" w:rsidRPr="0019085C" w:rsidRDefault="0019085C" w:rsidP="0019085C">
      <w:pPr>
        <w:shd w:val="clear" w:color="auto" w:fill="FFFFFF"/>
        <w:ind w:right="165"/>
        <w:rPr>
          <w:rFonts w:asciiTheme="minorHAnsi" w:hAnsiTheme="minorHAnsi" w:cstheme="minorHAnsi"/>
          <w:sz w:val="24"/>
          <w:szCs w:val="24"/>
        </w:rPr>
      </w:pPr>
      <w:r w:rsidRPr="0019085C">
        <w:rPr>
          <w:rFonts w:asciiTheme="minorHAnsi" w:hAnsiTheme="minorHAnsi" w:cstheme="minorHAnsi"/>
          <w:b/>
          <w:bCs/>
          <w:sz w:val="24"/>
          <w:szCs w:val="24"/>
        </w:rPr>
        <w:t>Public Liability</w:t>
      </w:r>
      <w:r>
        <w:rPr>
          <w:rFonts w:asciiTheme="minorHAnsi" w:hAnsiTheme="minorHAnsi" w:cstheme="minorHAnsi"/>
          <w:sz w:val="24"/>
          <w:szCs w:val="24"/>
        </w:rPr>
        <w:t xml:space="preserve">: </w:t>
      </w:r>
      <w:r w:rsidRPr="0019085C">
        <w:rPr>
          <w:rFonts w:asciiTheme="minorHAnsi" w:hAnsiTheme="minorHAnsi" w:cstheme="minorHAnsi"/>
          <w:sz w:val="24"/>
          <w:szCs w:val="24"/>
        </w:rPr>
        <w:t>hold current Public Liability insurance of at least $5million in cover</w:t>
      </w:r>
      <w:r w:rsidR="001D7370">
        <w:rPr>
          <w:rFonts w:asciiTheme="minorHAnsi" w:hAnsiTheme="minorHAnsi" w:cstheme="minorHAnsi"/>
          <w:sz w:val="24"/>
          <w:szCs w:val="24"/>
        </w:rPr>
        <w:t>.</w:t>
      </w:r>
    </w:p>
    <w:p w14:paraId="5AB28260" w14:textId="77777777" w:rsidR="00DC648E" w:rsidRDefault="00DC648E" w:rsidP="00DC648E">
      <w:pPr>
        <w:shd w:val="clear" w:color="auto" w:fill="FFFFFF"/>
        <w:ind w:right="165"/>
        <w:rPr>
          <w:rFonts w:asciiTheme="minorHAnsi" w:hAnsiTheme="minorHAnsi" w:cstheme="minorHAnsi"/>
          <w:sz w:val="24"/>
          <w:szCs w:val="24"/>
        </w:rPr>
      </w:pPr>
    </w:p>
    <w:p w14:paraId="16C80DCB" w14:textId="5306EC5D" w:rsidR="006F481F" w:rsidRDefault="00EC0E1E" w:rsidP="00227F84">
      <w:pPr>
        <w:shd w:val="clear" w:color="auto" w:fill="FFFFFF"/>
        <w:ind w:right="165"/>
        <w:rPr>
          <w:rFonts w:asciiTheme="minorHAnsi" w:eastAsia="Times New Roman" w:hAnsiTheme="minorHAnsi" w:cstheme="minorHAnsi"/>
          <w:b/>
          <w:bCs/>
          <w:color w:val="1F4EA1"/>
          <w:sz w:val="24"/>
          <w:szCs w:val="24"/>
          <w:lang w:eastAsia="en-AU"/>
          <w14:ligatures w14:val="none"/>
        </w:rPr>
      </w:pPr>
      <w:r w:rsidRPr="009D0F35">
        <w:rPr>
          <w:rFonts w:asciiTheme="minorHAnsi" w:eastAsia="Times New Roman" w:hAnsiTheme="minorHAnsi" w:cstheme="minorHAnsi"/>
          <w:b/>
          <w:bCs/>
          <w:color w:val="1F4EA1"/>
          <w:sz w:val="24"/>
          <w:szCs w:val="24"/>
          <w:lang w:eastAsia="en-AU"/>
          <w14:ligatures w14:val="none"/>
        </w:rPr>
        <w:t>Key dates</w:t>
      </w:r>
    </w:p>
    <w:p w14:paraId="5493B765" w14:textId="5F98494F" w:rsidR="00C02F51" w:rsidRPr="000A4325" w:rsidRDefault="00701BB8" w:rsidP="00227F84">
      <w:pPr>
        <w:shd w:val="clear" w:color="auto" w:fill="FFFFFF"/>
        <w:ind w:right="165"/>
        <w:rPr>
          <w:rFonts w:asciiTheme="minorHAnsi" w:eastAsia="Times New Roman" w:hAnsiTheme="minorHAnsi" w:cstheme="minorHAnsi"/>
          <w:sz w:val="24"/>
          <w:szCs w:val="24"/>
          <w:lang w:eastAsia="en-AU"/>
          <w14:ligatures w14:val="none"/>
        </w:rPr>
      </w:pPr>
      <w:r w:rsidRPr="000A4325">
        <w:rPr>
          <w:rFonts w:asciiTheme="minorHAnsi" w:eastAsia="Times New Roman" w:hAnsiTheme="minorHAnsi" w:cstheme="minorHAnsi"/>
          <w:sz w:val="24"/>
          <w:szCs w:val="24"/>
          <w:lang w:eastAsia="en-AU"/>
          <w14:ligatures w14:val="none"/>
        </w:rPr>
        <w:t xml:space="preserve">Application open: </w:t>
      </w:r>
      <w:r w:rsidR="00294D8B">
        <w:rPr>
          <w:rFonts w:asciiTheme="minorHAnsi" w:eastAsia="Times New Roman" w:hAnsiTheme="minorHAnsi" w:cstheme="minorHAnsi"/>
          <w:sz w:val="24"/>
          <w:szCs w:val="24"/>
          <w:lang w:eastAsia="en-AU"/>
          <w14:ligatures w14:val="none"/>
        </w:rPr>
        <w:t>Fri</w:t>
      </w:r>
      <w:r w:rsidRPr="000A4325">
        <w:rPr>
          <w:rFonts w:asciiTheme="minorHAnsi" w:eastAsia="Times New Roman" w:hAnsiTheme="minorHAnsi" w:cstheme="minorHAnsi"/>
          <w:sz w:val="24"/>
          <w:szCs w:val="24"/>
          <w:lang w:eastAsia="en-AU"/>
          <w14:ligatures w14:val="none"/>
        </w:rPr>
        <w:t>day</w:t>
      </w:r>
      <w:r w:rsidR="00294D8B">
        <w:rPr>
          <w:rFonts w:asciiTheme="minorHAnsi" w:eastAsia="Times New Roman" w:hAnsiTheme="minorHAnsi" w:cstheme="minorHAnsi"/>
          <w:sz w:val="24"/>
          <w:szCs w:val="24"/>
          <w:lang w:eastAsia="en-AU"/>
          <w14:ligatures w14:val="none"/>
        </w:rPr>
        <w:t>,</w:t>
      </w:r>
      <w:r w:rsidRPr="000A4325">
        <w:rPr>
          <w:rFonts w:asciiTheme="minorHAnsi" w:eastAsia="Times New Roman" w:hAnsiTheme="minorHAnsi" w:cstheme="minorHAnsi"/>
          <w:sz w:val="24"/>
          <w:szCs w:val="24"/>
          <w:lang w:eastAsia="en-AU"/>
          <w14:ligatures w14:val="none"/>
        </w:rPr>
        <w:t xml:space="preserve"> 1</w:t>
      </w:r>
      <w:r w:rsidR="00294D8B">
        <w:rPr>
          <w:rFonts w:asciiTheme="minorHAnsi" w:eastAsia="Times New Roman" w:hAnsiTheme="minorHAnsi" w:cstheme="minorHAnsi"/>
          <w:sz w:val="24"/>
          <w:szCs w:val="24"/>
          <w:lang w:eastAsia="en-AU"/>
          <w14:ligatures w14:val="none"/>
        </w:rPr>
        <w:t>3</w:t>
      </w:r>
      <w:r w:rsidRPr="000A4325">
        <w:rPr>
          <w:rFonts w:asciiTheme="minorHAnsi" w:eastAsia="Times New Roman" w:hAnsiTheme="minorHAnsi" w:cstheme="minorHAnsi"/>
          <w:sz w:val="24"/>
          <w:szCs w:val="24"/>
          <w:lang w:eastAsia="en-AU"/>
          <w14:ligatures w14:val="none"/>
        </w:rPr>
        <w:t xml:space="preserve"> December 2024</w:t>
      </w:r>
    </w:p>
    <w:p w14:paraId="2DF0F7A0" w14:textId="45F350FA" w:rsidR="00701BB8" w:rsidRPr="000A4325" w:rsidRDefault="00701BB8" w:rsidP="00227F84">
      <w:pPr>
        <w:shd w:val="clear" w:color="auto" w:fill="FFFFFF"/>
        <w:ind w:right="165"/>
        <w:rPr>
          <w:rFonts w:asciiTheme="minorHAnsi" w:eastAsia="Times New Roman" w:hAnsiTheme="minorHAnsi" w:cstheme="minorHAnsi"/>
          <w:sz w:val="24"/>
          <w:szCs w:val="24"/>
          <w:lang w:eastAsia="en-AU"/>
          <w14:ligatures w14:val="none"/>
        </w:rPr>
      </w:pPr>
      <w:r w:rsidRPr="000A4325">
        <w:rPr>
          <w:rFonts w:asciiTheme="minorHAnsi" w:eastAsia="Times New Roman" w:hAnsiTheme="minorHAnsi" w:cstheme="minorHAnsi"/>
          <w:sz w:val="24"/>
          <w:szCs w:val="24"/>
          <w:lang w:eastAsia="en-AU"/>
          <w14:ligatures w14:val="none"/>
        </w:rPr>
        <w:t xml:space="preserve">Application close: </w:t>
      </w:r>
      <w:r w:rsidR="000A4F91" w:rsidRPr="000A4325">
        <w:rPr>
          <w:rFonts w:asciiTheme="minorHAnsi" w:eastAsia="Times New Roman" w:hAnsiTheme="minorHAnsi" w:cstheme="minorHAnsi"/>
          <w:sz w:val="24"/>
          <w:szCs w:val="24"/>
          <w:lang w:eastAsia="en-AU"/>
          <w14:ligatures w14:val="none"/>
        </w:rPr>
        <w:t>Wednesday</w:t>
      </w:r>
      <w:r w:rsidR="00294D8B">
        <w:rPr>
          <w:rFonts w:asciiTheme="minorHAnsi" w:eastAsia="Times New Roman" w:hAnsiTheme="minorHAnsi" w:cstheme="minorHAnsi"/>
          <w:sz w:val="24"/>
          <w:szCs w:val="24"/>
          <w:lang w:eastAsia="en-AU"/>
          <w14:ligatures w14:val="none"/>
        </w:rPr>
        <w:t>,</w:t>
      </w:r>
      <w:r w:rsidR="000A4F91" w:rsidRPr="000A4325">
        <w:rPr>
          <w:rFonts w:asciiTheme="minorHAnsi" w:eastAsia="Times New Roman" w:hAnsiTheme="minorHAnsi" w:cstheme="minorHAnsi"/>
          <w:sz w:val="24"/>
          <w:szCs w:val="24"/>
          <w:lang w:eastAsia="en-AU"/>
          <w14:ligatures w14:val="none"/>
        </w:rPr>
        <w:t xml:space="preserve"> 19 February 2025</w:t>
      </w:r>
    </w:p>
    <w:p w14:paraId="38E2F9C7" w14:textId="342ED3B7" w:rsidR="000A4F91" w:rsidRPr="000A4325" w:rsidRDefault="00115AA7" w:rsidP="00543D34">
      <w:pPr>
        <w:shd w:val="clear" w:color="auto" w:fill="FFFFFF"/>
        <w:ind w:right="165"/>
        <w:rPr>
          <w:rFonts w:asciiTheme="minorHAnsi" w:eastAsia="Times New Roman" w:hAnsiTheme="minorHAnsi" w:cstheme="minorHAnsi"/>
          <w:sz w:val="24"/>
          <w:szCs w:val="24"/>
          <w:lang w:eastAsia="en-AU"/>
          <w14:ligatures w14:val="none"/>
        </w:rPr>
      </w:pPr>
      <w:r w:rsidRPr="000A4325">
        <w:rPr>
          <w:rFonts w:asciiTheme="minorHAnsi" w:eastAsia="Times New Roman" w:hAnsiTheme="minorHAnsi" w:cstheme="minorHAnsi"/>
          <w:sz w:val="24"/>
          <w:szCs w:val="24"/>
          <w:lang w:eastAsia="en-AU"/>
          <w14:ligatures w14:val="none"/>
        </w:rPr>
        <w:t>Notification</w:t>
      </w:r>
      <w:r w:rsidR="006453C9" w:rsidRPr="000A4325">
        <w:rPr>
          <w:rFonts w:asciiTheme="minorHAnsi" w:eastAsia="Times New Roman" w:hAnsiTheme="minorHAnsi" w:cstheme="minorHAnsi"/>
          <w:sz w:val="24"/>
          <w:szCs w:val="24"/>
          <w:lang w:eastAsia="en-AU"/>
          <w14:ligatures w14:val="none"/>
        </w:rPr>
        <w:t xml:space="preserve"> of outcome: </w:t>
      </w:r>
      <w:r w:rsidR="007F18D2" w:rsidRPr="000A4325">
        <w:rPr>
          <w:rFonts w:asciiTheme="minorHAnsi" w:eastAsia="Times New Roman" w:hAnsiTheme="minorHAnsi" w:cstheme="minorHAnsi"/>
          <w:sz w:val="24"/>
          <w:szCs w:val="24"/>
          <w:lang w:eastAsia="en-AU"/>
          <w14:ligatures w14:val="none"/>
        </w:rPr>
        <w:t>Friday 9 May 2025</w:t>
      </w:r>
    </w:p>
    <w:p w14:paraId="57275037" w14:textId="44C18D1B" w:rsidR="00886984" w:rsidRDefault="00886984" w:rsidP="00D40DA0">
      <w:pPr>
        <w:shd w:val="clear" w:color="auto" w:fill="FFFFFF"/>
        <w:rPr>
          <w:rFonts w:asciiTheme="minorHAnsi" w:eastAsia="Times New Roman" w:hAnsiTheme="minorHAnsi" w:cstheme="minorHAnsi"/>
          <w:color w:val="231F20"/>
          <w:sz w:val="24"/>
          <w:szCs w:val="24"/>
          <w:lang w:eastAsia="en-AU"/>
          <w14:ligatures w14:val="none"/>
        </w:rPr>
      </w:pPr>
    </w:p>
    <w:p w14:paraId="098916B4" w14:textId="47A05E75" w:rsidR="00D40DA0" w:rsidRPr="005533FF" w:rsidRDefault="00D40DA0" w:rsidP="00227F84">
      <w:pPr>
        <w:shd w:val="clear" w:color="auto" w:fill="FFFFFF"/>
        <w:rPr>
          <w:rFonts w:asciiTheme="minorHAnsi" w:eastAsia="Times New Roman" w:hAnsiTheme="minorHAnsi" w:cstheme="minorHAnsi"/>
          <w:b/>
          <w:bCs/>
          <w:color w:val="1F4EA1"/>
          <w:sz w:val="24"/>
          <w:szCs w:val="24"/>
          <w:lang w:eastAsia="en-AU"/>
          <w14:ligatures w14:val="none"/>
        </w:rPr>
      </w:pPr>
      <w:r w:rsidRPr="005533FF">
        <w:rPr>
          <w:rFonts w:asciiTheme="minorHAnsi" w:eastAsia="Times New Roman" w:hAnsiTheme="minorHAnsi" w:cstheme="minorHAnsi"/>
          <w:b/>
          <w:bCs/>
          <w:color w:val="1F4EA1"/>
          <w:sz w:val="24"/>
          <w:szCs w:val="24"/>
          <w:lang w:eastAsia="en-AU"/>
          <w14:ligatures w14:val="none"/>
        </w:rPr>
        <w:t>Commencement</w:t>
      </w:r>
    </w:p>
    <w:p w14:paraId="6D09205B" w14:textId="0B6EB3D6" w:rsidR="00A852A0" w:rsidRDefault="00A852A0"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The funding commencement date for the </w:t>
      </w:r>
      <w:r w:rsidR="00061E51">
        <w:rPr>
          <w:rFonts w:asciiTheme="minorHAnsi" w:eastAsia="Times New Roman" w:hAnsiTheme="minorHAnsi" w:cstheme="minorBidi"/>
          <w:sz w:val="24"/>
          <w:szCs w:val="24"/>
          <w:lang w:eastAsia="en-AU"/>
          <w14:ligatures w14:val="none"/>
        </w:rPr>
        <w:t>Program</w:t>
      </w:r>
      <w:r w:rsidR="00061E51" w:rsidRPr="0279DA08">
        <w:rPr>
          <w:rFonts w:asciiTheme="minorHAnsi" w:eastAsia="Times New Roman" w:hAnsiTheme="minorHAnsi" w:cstheme="minorBidi"/>
          <w:sz w:val="24"/>
          <w:szCs w:val="24"/>
          <w:lang w:eastAsia="en-AU"/>
          <w14:ligatures w14:val="none"/>
        </w:rPr>
        <w:t xml:space="preserve"> </w:t>
      </w:r>
      <w:r w:rsidRPr="0279DA08">
        <w:rPr>
          <w:rFonts w:asciiTheme="minorHAnsi" w:eastAsia="Times New Roman" w:hAnsiTheme="minorHAnsi" w:cstheme="minorBidi"/>
          <w:sz w:val="24"/>
          <w:szCs w:val="24"/>
          <w:lang w:eastAsia="en-AU"/>
          <w14:ligatures w14:val="none"/>
        </w:rPr>
        <w:t>is 1 July 2025.</w:t>
      </w:r>
    </w:p>
    <w:p w14:paraId="7D241419" w14:textId="77777777" w:rsidR="005533FF" w:rsidRDefault="005533FF" w:rsidP="00A852A0">
      <w:pPr>
        <w:shd w:val="clear" w:color="auto" w:fill="FFFFFF"/>
        <w:rPr>
          <w:rFonts w:asciiTheme="minorHAnsi" w:eastAsia="Times New Roman" w:hAnsiTheme="minorHAnsi" w:cstheme="minorHAnsi"/>
          <w:color w:val="231F20"/>
          <w:sz w:val="24"/>
          <w:szCs w:val="24"/>
          <w:lang w:eastAsia="en-AU"/>
          <w14:ligatures w14:val="none"/>
        </w:rPr>
      </w:pPr>
    </w:p>
    <w:p w14:paraId="45FDAFBD" w14:textId="770B8AB7" w:rsidR="00A852A0" w:rsidRPr="005533FF" w:rsidRDefault="00A852A0" w:rsidP="00A852A0">
      <w:pPr>
        <w:shd w:val="clear" w:color="auto" w:fill="FFFFFF"/>
        <w:rPr>
          <w:rFonts w:asciiTheme="minorHAnsi" w:eastAsia="Times New Roman" w:hAnsiTheme="minorHAnsi" w:cstheme="minorHAnsi"/>
          <w:b/>
          <w:bCs/>
          <w:color w:val="1F4EA1"/>
          <w:sz w:val="24"/>
          <w:szCs w:val="24"/>
          <w:lang w:eastAsia="en-AU"/>
          <w14:ligatures w14:val="none"/>
        </w:rPr>
      </w:pPr>
      <w:r w:rsidRPr="005533FF">
        <w:rPr>
          <w:rFonts w:asciiTheme="minorHAnsi" w:eastAsia="Times New Roman" w:hAnsiTheme="minorHAnsi" w:cstheme="minorHAnsi"/>
          <w:b/>
          <w:bCs/>
          <w:color w:val="1F4EA1"/>
          <w:sz w:val="24"/>
          <w:szCs w:val="24"/>
          <w:lang w:eastAsia="en-AU"/>
          <w14:ligatures w14:val="none"/>
        </w:rPr>
        <w:t>Duration</w:t>
      </w:r>
    </w:p>
    <w:p w14:paraId="68D5E3AA" w14:textId="2D674143" w:rsidR="00A852A0" w:rsidRDefault="00A852A0"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The duration of funding will be up to 2 years.</w:t>
      </w:r>
    </w:p>
    <w:p w14:paraId="35015947" w14:textId="6FEBC5F5" w:rsidR="00A852A0" w:rsidRDefault="00A852A0" w:rsidP="0279DA08">
      <w:pPr>
        <w:shd w:val="clear" w:color="auto" w:fill="FFFFFF" w:themeFill="background1"/>
        <w:rPr>
          <w:rFonts w:asciiTheme="minorHAnsi" w:eastAsia="Times New Roman" w:hAnsiTheme="minorHAnsi" w:cstheme="minorBidi"/>
          <w:sz w:val="24"/>
          <w:szCs w:val="24"/>
          <w:lang w:eastAsia="en-AU"/>
          <w14:ligatures w14:val="none"/>
        </w:rPr>
      </w:pPr>
    </w:p>
    <w:p w14:paraId="458A1148" w14:textId="6788824D" w:rsidR="00A852A0" w:rsidRPr="005533FF" w:rsidRDefault="00A852A0" w:rsidP="00A852A0">
      <w:pPr>
        <w:shd w:val="clear" w:color="auto" w:fill="FFFFFF"/>
        <w:rPr>
          <w:rFonts w:asciiTheme="minorHAnsi" w:eastAsia="Times New Roman" w:hAnsiTheme="minorHAnsi" w:cstheme="minorHAnsi"/>
          <w:b/>
          <w:bCs/>
          <w:color w:val="1F4EA1"/>
          <w:sz w:val="24"/>
          <w:szCs w:val="24"/>
          <w:lang w:eastAsia="en-AU"/>
          <w14:ligatures w14:val="none"/>
        </w:rPr>
      </w:pPr>
      <w:r w:rsidRPr="005533FF">
        <w:rPr>
          <w:rFonts w:asciiTheme="minorHAnsi" w:eastAsia="Times New Roman" w:hAnsiTheme="minorHAnsi" w:cstheme="minorHAnsi"/>
          <w:b/>
          <w:bCs/>
          <w:color w:val="1F4EA1"/>
          <w:sz w:val="24"/>
          <w:szCs w:val="24"/>
          <w:lang w:eastAsia="en-AU"/>
          <w14:ligatures w14:val="none"/>
        </w:rPr>
        <w:t>Award Value</w:t>
      </w:r>
    </w:p>
    <w:p w14:paraId="25F85729" w14:textId="05971977" w:rsidR="00A852A0" w:rsidRDefault="00A852A0" w:rsidP="0279DA08">
      <w:pPr>
        <w:shd w:val="clear" w:color="auto" w:fill="FFFFFF" w:themeFill="background1"/>
        <w:rPr>
          <w:rFonts w:asciiTheme="minorHAnsi" w:eastAsia="Times New Roman" w:hAnsiTheme="minorHAnsi" w:cstheme="minorBidi"/>
          <w:color w:val="231F20"/>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The </w:t>
      </w:r>
      <w:r w:rsidR="002128CA">
        <w:rPr>
          <w:rFonts w:asciiTheme="minorHAnsi" w:eastAsia="Times New Roman" w:hAnsiTheme="minorHAnsi" w:cstheme="minorBidi"/>
          <w:sz w:val="24"/>
          <w:szCs w:val="24"/>
          <w:lang w:eastAsia="en-AU"/>
          <w14:ligatures w14:val="none"/>
        </w:rPr>
        <w:t>G</w:t>
      </w:r>
      <w:r w:rsidRPr="0279DA08">
        <w:rPr>
          <w:rFonts w:asciiTheme="minorHAnsi" w:eastAsia="Times New Roman" w:hAnsiTheme="minorHAnsi" w:cstheme="minorBidi"/>
          <w:sz w:val="24"/>
          <w:szCs w:val="24"/>
          <w:lang w:eastAsia="en-AU"/>
          <w14:ligatures w14:val="none"/>
        </w:rPr>
        <w:t>rant value will not exceed $100,000 (exc</w:t>
      </w:r>
      <w:r w:rsidR="00D51842">
        <w:rPr>
          <w:rFonts w:asciiTheme="minorHAnsi" w:eastAsia="Times New Roman" w:hAnsiTheme="minorHAnsi" w:cstheme="minorBidi"/>
          <w:sz w:val="24"/>
          <w:szCs w:val="24"/>
          <w:lang w:eastAsia="en-AU"/>
          <w14:ligatures w14:val="none"/>
        </w:rPr>
        <w:t>l</w:t>
      </w:r>
      <w:r w:rsidR="00DC466F">
        <w:rPr>
          <w:rFonts w:asciiTheme="minorHAnsi" w:eastAsia="Times New Roman" w:hAnsiTheme="minorHAnsi" w:cstheme="minorBidi"/>
          <w:sz w:val="24"/>
          <w:szCs w:val="24"/>
          <w:lang w:eastAsia="en-AU"/>
          <w14:ligatures w14:val="none"/>
        </w:rPr>
        <w:t>.</w:t>
      </w:r>
      <w:r w:rsidRPr="0279DA08">
        <w:rPr>
          <w:rFonts w:asciiTheme="minorHAnsi" w:eastAsia="Times New Roman" w:hAnsiTheme="minorHAnsi" w:cstheme="minorBidi"/>
          <w:sz w:val="24"/>
          <w:szCs w:val="24"/>
          <w:lang w:eastAsia="en-AU"/>
          <w14:ligatures w14:val="none"/>
        </w:rPr>
        <w:t xml:space="preserve"> GST)</w:t>
      </w:r>
      <w:r w:rsidRPr="0279DA08">
        <w:rPr>
          <w:rFonts w:asciiTheme="minorHAnsi" w:eastAsia="Times New Roman" w:hAnsiTheme="minorHAnsi" w:cstheme="minorBidi"/>
          <w:color w:val="231F20"/>
          <w:sz w:val="24"/>
          <w:szCs w:val="24"/>
          <w:lang w:eastAsia="en-AU"/>
          <w14:ligatures w14:val="none"/>
        </w:rPr>
        <w:t xml:space="preserve">. </w:t>
      </w:r>
    </w:p>
    <w:p w14:paraId="3A4643D3" w14:textId="77777777" w:rsidR="00D42A23" w:rsidRDefault="00D42A23" w:rsidP="00227F84">
      <w:pPr>
        <w:shd w:val="clear" w:color="auto" w:fill="FFFFFF"/>
        <w:rPr>
          <w:rFonts w:asciiTheme="minorHAnsi" w:eastAsia="Times New Roman" w:hAnsiTheme="minorHAnsi" w:cstheme="minorHAnsi"/>
          <w:color w:val="231F20"/>
          <w:sz w:val="24"/>
          <w:szCs w:val="24"/>
          <w:lang w:eastAsia="en-AU"/>
          <w14:ligatures w14:val="none"/>
        </w:rPr>
      </w:pPr>
    </w:p>
    <w:p w14:paraId="3C69C481" w14:textId="16EAC930" w:rsidR="00D42A23" w:rsidRPr="00543D34" w:rsidRDefault="00D42A23" w:rsidP="00886984">
      <w:pPr>
        <w:shd w:val="clear" w:color="auto" w:fill="FFFFFF"/>
        <w:rPr>
          <w:rFonts w:asciiTheme="minorHAnsi" w:eastAsia="Times New Roman" w:hAnsiTheme="minorHAnsi" w:cstheme="minorHAnsi"/>
          <w:b/>
          <w:bCs/>
          <w:color w:val="1F4EA1"/>
          <w:sz w:val="24"/>
          <w:szCs w:val="24"/>
          <w:lang w:eastAsia="en-AU"/>
          <w14:ligatures w14:val="none"/>
        </w:rPr>
      </w:pPr>
      <w:r w:rsidRPr="00543D34">
        <w:rPr>
          <w:rFonts w:asciiTheme="minorHAnsi" w:eastAsia="Times New Roman" w:hAnsiTheme="minorHAnsi" w:cstheme="minorHAnsi"/>
          <w:b/>
          <w:bCs/>
          <w:color w:val="1F4EA1"/>
          <w:sz w:val="24"/>
          <w:szCs w:val="24"/>
          <w:lang w:eastAsia="en-AU"/>
          <w14:ligatures w14:val="none"/>
        </w:rPr>
        <w:t xml:space="preserve">Selection </w:t>
      </w:r>
      <w:r w:rsidR="001D285D">
        <w:rPr>
          <w:rFonts w:asciiTheme="minorHAnsi" w:eastAsia="Times New Roman" w:hAnsiTheme="minorHAnsi" w:cstheme="minorHAnsi"/>
          <w:b/>
          <w:bCs/>
          <w:color w:val="1F4EA1"/>
          <w:sz w:val="24"/>
          <w:szCs w:val="24"/>
          <w:lang w:eastAsia="en-AU"/>
          <w14:ligatures w14:val="none"/>
        </w:rPr>
        <w:t>P</w:t>
      </w:r>
      <w:r w:rsidRPr="00543D34">
        <w:rPr>
          <w:rFonts w:asciiTheme="minorHAnsi" w:eastAsia="Times New Roman" w:hAnsiTheme="minorHAnsi" w:cstheme="minorHAnsi"/>
          <w:b/>
          <w:bCs/>
          <w:color w:val="1F4EA1"/>
          <w:sz w:val="24"/>
          <w:szCs w:val="24"/>
          <w:lang w:eastAsia="en-AU"/>
          <w14:ligatures w14:val="none"/>
        </w:rPr>
        <w:t>rocess</w:t>
      </w:r>
    </w:p>
    <w:p w14:paraId="4E9207D1" w14:textId="443D50C7" w:rsidR="00B40F75" w:rsidRDefault="009423E5"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Applications will be assessed based on the </w:t>
      </w:r>
      <w:r w:rsidR="003E1EF5" w:rsidRPr="0279DA08">
        <w:rPr>
          <w:rFonts w:asciiTheme="minorHAnsi" w:eastAsia="Times New Roman" w:hAnsiTheme="minorHAnsi" w:cstheme="minorBidi"/>
          <w:sz w:val="24"/>
          <w:szCs w:val="24"/>
          <w:lang w:eastAsia="en-AU"/>
          <w14:ligatures w14:val="none"/>
        </w:rPr>
        <w:t>eligibility</w:t>
      </w:r>
      <w:r w:rsidRPr="0279DA08">
        <w:rPr>
          <w:rFonts w:asciiTheme="minorHAnsi" w:eastAsia="Times New Roman" w:hAnsiTheme="minorHAnsi" w:cstheme="minorBidi"/>
          <w:sz w:val="24"/>
          <w:szCs w:val="24"/>
          <w:lang w:eastAsia="en-AU"/>
          <w14:ligatures w14:val="none"/>
        </w:rPr>
        <w:t xml:space="preserve"> and assessment criteria as se</w:t>
      </w:r>
      <w:r w:rsidR="6CB199E1" w:rsidRPr="0279DA08">
        <w:rPr>
          <w:rFonts w:asciiTheme="minorHAnsi" w:eastAsia="Times New Roman" w:hAnsiTheme="minorHAnsi" w:cstheme="minorBidi"/>
          <w:sz w:val="24"/>
          <w:szCs w:val="24"/>
          <w:lang w:eastAsia="en-AU"/>
          <w14:ligatures w14:val="none"/>
        </w:rPr>
        <w:t>t</w:t>
      </w:r>
      <w:r w:rsidRPr="0279DA08">
        <w:rPr>
          <w:rFonts w:asciiTheme="minorHAnsi" w:eastAsia="Times New Roman" w:hAnsiTheme="minorHAnsi" w:cstheme="minorBidi"/>
          <w:sz w:val="24"/>
          <w:szCs w:val="24"/>
          <w:lang w:eastAsia="en-AU"/>
          <w14:ligatures w14:val="none"/>
        </w:rPr>
        <w:t xml:space="preserve"> out in these guidelines.</w:t>
      </w:r>
      <w:r w:rsidR="000A4325" w:rsidRPr="0279DA08">
        <w:rPr>
          <w:rFonts w:asciiTheme="minorHAnsi" w:eastAsia="Times New Roman" w:hAnsiTheme="minorHAnsi" w:cstheme="minorBidi"/>
          <w:sz w:val="24"/>
          <w:szCs w:val="24"/>
          <w:lang w:eastAsia="en-AU"/>
          <w14:ligatures w14:val="none"/>
        </w:rPr>
        <w:t xml:space="preserve"> </w:t>
      </w:r>
    </w:p>
    <w:p w14:paraId="40A45391" w14:textId="41792950" w:rsidR="00D42A23" w:rsidRPr="00D42A23" w:rsidRDefault="003E1EF5"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All </w:t>
      </w:r>
      <w:r w:rsidR="00AC2FA4" w:rsidRPr="0279DA08">
        <w:rPr>
          <w:rFonts w:asciiTheme="minorHAnsi" w:eastAsia="Times New Roman" w:hAnsiTheme="minorHAnsi" w:cstheme="minorBidi"/>
          <w:sz w:val="24"/>
          <w:szCs w:val="24"/>
          <w:lang w:eastAsia="en-AU"/>
          <w14:ligatures w14:val="none"/>
        </w:rPr>
        <w:t>applications</w:t>
      </w:r>
      <w:r w:rsidRPr="0279DA08">
        <w:rPr>
          <w:rFonts w:asciiTheme="minorHAnsi" w:eastAsia="Times New Roman" w:hAnsiTheme="minorHAnsi" w:cstheme="minorBidi"/>
          <w:sz w:val="24"/>
          <w:szCs w:val="24"/>
          <w:lang w:eastAsia="en-AU"/>
          <w14:ligatures w14:val="none"/>
        </w:rPr>
        <w:t xml:space="preserve"> will undergo an</w:t>
      </w:r>
      <w:r w:rsidR="009423E5" w:rsidRPr="0279DA08">
        <w:rPr>
          <w:rFonts w:asciiTheme="minorHAnsi" w:eastAsia="Times New Roman" w:hAnsiTheme="minorHAnsi" w:cstheme="minorBidi"/>
          <w:sz w:val="24"/>
          <w:szCs w:val="24"/>
          <w:lang w:eastAsia="en-AU"/>
          <w14:ligatures w14:val="none"/>
        </w:rPr>
        <w:t xml:space="preserve"> eligibility</w:t>
      </w:r>
      <w:r w:rsidR="008633D7" w:rsidRPr="0279DA08">
        <w:rPr>
          <w:rFonts w:asciiTheme="minorHAnsi" w:eastAsia="Times New Roman" w:hAnsiTheme="minorHAnsi" w:cstheme="minorBidi"/>
          <w:sz w:val="24"/>
          <w:szCs w:val="24"/>
          <w:lang w:eastAsia="en-AU"/>
          <w14:ligatures w14:val="none"/>
        </w:rPr>
        <w:t xml:space="preserve"> </w:t>
      </w:r>
      <w:r w:rsidRPr="0279DA08">
        <w:rPr>
          <w:rFonts w:asciiTheme="minorHAnsi" w:eastAsia="Times New Roman" w:hAnsiTheme="minorHAnsi" w:cstheme="minorBidi"/>
          <w:sz w:val="24"/>
          <w:szCs w:val="24"/>
          <w:lang w:eastAsia="en-AU"/>
          <w14:ligatures w14:val="none"/>
        </w:rPr>
        <w:t>assessment to determine they meet the eligibility criteria</w:t>
      </w:r>
      <w:r w:rsidR="00FF447A" w:rsidRPr="0279DA08">
        <w:rPr>
          <w:rFonts w:asciiTheme="minorHAnsi" w:eastAsia="Times New Roman" w:hAnsiTheme="minorHAnsi" w:cstheme="minorBidi"/>
          <w:sz w:val="24"/>
          <w:szCs w:val="24"/>
          <w:lang w:eastAsia="en-AU"/>
          <w14:ligatures w14:val="none"/>
        </w:rPr>
        <w:t xml:space="preserve">. </w:t>
      </w:r>
      <w:r w:rsidR="00D42A23" w:rsidRPr="0279DA08">
        <w:rPr>
          <w:rFonts w:asciiTheme="minorHAnsi" w:eastAsia="Times New Roman" w:hAnsiTheme="minorHAnsi" w:cstheme="minorBidi"/>
          <w:sz w:val="24"/>
          <w:szCs w:val="24"/>
          <w:lang w:eastAsia="en-AU"/>
          <w14:ligatures w14:val="none"/>
        </w:rPr>
        <w:t xml:space="preserve">Eligible applications will be scored and ranked based on the assessment criteria by a </w:t>
      </w:r>
      <w:r w:rsidR="001D285D">
        <w:rPr>
          <w:rFonts w:asciiTheme="minorHAnsi" w:eastAsia="Times New Roman" w:hAnsiTheme="minorHAnsi" w:cstheme="minorBidi"/>
          <w:sz w:val="24"/>
          <w:szCs w:val="24"/>
          <w:lang w:eastAsia="en-AU"/>
          <w14:ligatures w14:val="none"/>
        </w:rPr>
        <w:t>G</w:t>
      </w:r>
      <w:r w:rsidR="00D42A23" w:rsidRPr="0279DA08">
        <w:rPr>
          <w:rFonts w:asciiTheme="minorHAnsi" w:eastAsia="Times New Roman" w:hAnsiTheme="minorHAnsi" w:cstheme="minorBidi"/>
          <w:sz w:val="24"/>
          <w:szCs w:val="24"/>
          <w:lang w:eastAsia="en-AU"/>
          <w14:ligatures w14:val="none"/>
        </w:rPr>
        <w:t xml:space="preserve">rant </w:t>
      </w:r>
      <w:r w:rsidR="001D285D">
        <w:rPr>
          <w:rFonts w:asciiTheme="minorHAnsi" w:eastAsia="Times New Roman" w:hAnsiTheme="minorHAnsi" w:cstheme="minorBidi"/>
          <w:sz w:val="24"/>
          <w:szCs w:val="24"/>
          <w:lang w:eastAsia="en-AU"/>
          <w14:ligatures w14:val="none"/>
        </w:rPr>
        <w:t>R</w:t>
      </w:r>
      <w:r w:rsidR="00D42A23" w:rsidRPr="0279DA08">
        <w:rPr>
          <w:rFonts w:asciiTheme="minorHAnsi" w:eastAsia="Times New Roman" w:hAnsiTheme="minorHAnsi" w:cstheme="minorBidi"/>
          <w:sz w:val="24"/>
          <w:szCs w:val="24"/>
          <w:lang w:eastAsia="en-AU"/>
          <w14:ligatures w14:val="none"/>
        </w:rPr>
        <w:t xml:space="preserve">eview </w:t>
      </w:r>
      <w:r w:rsidR="001D285D">
        <w:rPr>
          <w:rFonts w:asciiTheme="minorHAnsi" w:eastAsia="Times New Roman" w:hAnsiTheme="minorHAnsi" w:cstheme="minorBidi"/>
          <w:sz w:val="24"/>
          <w:szCs w:val="24"/>
          <w:lang w:eastAsia="en-AU"/>
          <w14:ligatures w14:val="none"/>
        </w:rPr>
        <w:t>P</w:t>
      </w:r>
      <w:r w:rsidR="00D42A23" w:rsidRPr="0279DA08">
        <w:rPr>
          <w:rFonts w:asciiTheme="minorHAnsi" w:eastAsia="Times New Roman" w:hAnsiTheme="minorHAnsi" w:cstheme="minorBidi"/>
          <w:sz w:val="24"/>
          <w:szCs w:val="24"/>
          <w:lang w:eastAsia="en-AU"/>
          <w14:ligatures w14:val="none"/>
        </w:rPr>
        <w:t>anel.</w:t>
      </w:r>
    </w:p>
    <w:p w14:paraId="28F369A6" w14:textId="77777777" w:rsidR="006F481F" w:rsidRDefault="006F481F" w:rsidP="00543D34">
      <w:pPr>
        <w:shd w:val="clear" w:color="auto" w:fill="FFFFFF"/>
        <w:rPr>
          <w:rFonts w:asciiTheme="minorHAnsi" w:eastAsia="Times New Roman" w:hAnsiTheme="minorHAnsi" w:cstheme="minorHAnsi"/>
          <w:color w:val="231F20"/>
          <w:sz w:val="24"/>
          <w:szCs w:val="24"/>
          <w:lang w:eastAsia="en-AU"/>
          <w14:ligatures w14:val="none"/>
        </w:rPr>
      </w:pPr>
    </w:p>
    <w:p w14:paraId="1755EEAB" w14:textId="19DFFB83" w:rsidR="00AE0CC3" w:rsidRPr="009D0F35" w:rsidRDefault="004964E6"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Pr>
          <w:rFonts w:asciiTheme="minorHAnsi" w:eastAsia="Times New Roman" w:hAnsiTheme="minorHAnsi" w:cstheme="minorHAnsi"/>
          <w:b/>
          <w:bCs/>
          <w:color w:val="1F4EA1"/>
          <w:sz w:val="24"/>
          <w:szCs w:val="24"/>
          <w:lang w:eastAsia="en-AU"/>
          <w14:ligatures w14:val="none"/>
        </w:rPr>
        <w:t>N</w:t>
      </w:r>
      <w:r w:rsidR="00AE0CC3">
        <w:rPr>
          <w:rFonts w:asciiTheme="minorHAnsi" w:eastAsia="Times New Roman" w:hAnsiTheme="minorHAnsi" w:cstheme="minorHAnsi"/>
          <w:b/>
          <w:bCs/>
          <w:color w:val="1F4EA1"/>
          <w:sz w:val="24"/>
          <w:szCs w:val="24"/>
          <w:lang w:eastAsia="en-AU"/>
          <w14:ligatures w14:val="none"/>
        </w:rPr>
        <w:t xml:space="preserve">otification </w:t>
      </w:r>
      <w:r w:rsidR="001D285D">
        <w:rPr>
          <w:rFonts w:asciiTheme="minorHAnsi" w:eastAsia="Times New Roman" w:hAnsiTheme="minorHAnsi" w:cstheme="minorHAnsi"/>
          <w:b/>
          <w:bCs/>
          <w:color w:val="1F4EA1"/>
          <w:sz w:val="24"/>
          <w:szCs w:val="24"/>
          <w:lang w:eastAsia="en-AU"/>
          <w14:ligatures w14:val="none"/>
        </w:rPr>
        <w:t>P</w:t>
      </w:r>
      <w:r w:rsidR="00AE0CC3">
        <w:rPr>
          <w:rFonts w:asciiTheme="minorHAnsi" w:eastAsia="Times New Roman" w:hAnsiTheme="minorHAnsi" w:cstheme="minorHAnsi"/>
          <w:b/>
          <w:bCs/>
          <w:color w:val="1F4EA1"/>
          <w:sz w:val="24"/>
          <w:szCs w:val="24"/>
          <w:lang w:eastAsia="en-AU"/>
          <w14:ligatures w14:val="none"/>
        </w:rPr>
        <w:t>rocess</w:t>
      </w:r>
      <w:r w:rsidR="00AE0CC3" w:rsidRPr="009D0F35">
        <w:rPr>
          <w:rFonts w:asciiTheme="minorHAnsi" w:eastAsia="Times New Roman" w:hAnsiTheme="minorHAnsi" w:cstheme="minorHAnsi"/>
          <w:b/>
          <w:bCs/>
          <w:color w:val="1F4EA1"/>
          <w:sz w:val="24"/>
          <w:szCs w:val="24"/>
          <w:lang w:eastAsia="en-AU"/>
          <w14:ligatures w14:val="none"/>
        </w:rPr>
        <w:t xml:space="preserve"> </w:t>
      </w:r>
    </w:p>
    <w:p w14:paraId="07BB4EA5" w14:textId="59AA5567" w:rsidR="0060380B" w:rsidRDefault="00AF11C0"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Suicide Prevention Australia will </w:t>
      </w:r>
      <w:r w:rsidR="006E682F" w:rsidRPr="0279DA08">
        <w:rPr>
          <w:rFonts w:asciiTheme="minorHAnsi" w:eastAsia="Times New Roman" w:hAnsiTheme="minorHAnsi" w:cstheme="minorBidi"/>
          <w:sz w:val="24"/>
          <w:szCs w:val="24"/>
          <w:lang w:eastAsia="en-AU"/>
          <w14:ligatures w14:val="none"/>
        </w:rPr>
        <w:t>email</w:t>
      </w:r>
      <w:r w:rsidR="0060380B" w:rsidRPr="0279DA08">
        <w:rPr>
          <w:rFonts w:asciiTheme="minorHAnsi" w:eastAsia="Times New Roman" w:hAnsiTheme="minorHAnsi" w:cstheme="minorBidi"/>
          <w:sz w:val="24"/>
          <w:szCs w:val="24"/>
          <w:lang w:eastAsia="en-AU"/>
          <w14:ligatures w14:val="none"/>
        </w:rPr>
        <w:t xml:space="preserve"> to confirm that an application has been submitted successfully.</w:t>
      </w:r>
      <w:r w:rsidR="00AC2FA4" w:rsidRPr="0279DA08">
        <w:rPr>
          <w:rFonts w:asciiTheme="minorHAnsi" w:eastAsia="Times New Roman" w:hAnsiTheme="minorHAnsi" w:cstheme="minorBidi"/>
          <w:sz w:val="24"/>
          <w:szCs w:val="24"/>
          <w:lang w:eastAsia="en-AU"/>
          <w14:ligatures w14:val="none"/>
        </w:rPr>
        <w:t xml:space="preserve"> </w:t>
      </w:r>
    </w:p>
    <w:p w14:paraId="5880A7A7" w14:textId="79B1D887" w:rsidR="00AE0CC3" w:rsidRDefault="0060380B"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A</w:t>
      </w:r>
      <w:r w:rsidR="00AF11C0" w:rsidRPr="0279DA08">
        <w:rPr>
          <w:rFonts w:asciiTheme="minorHAnsi" w:eastAsia="Times New Roman" w:hAnsiTheme="minorHAnsi" w:cstheme="minorBidi"/>
          <w:sz w:val="24"/>
          <w:szCs w:val="24"/>
          <w:lang w:eastAsia="en-AU"/>
          <w14:ligatures w14:val="none"/>
        </w:rPr>
        <w:t xml:space="preserve">pplicants </w:t>
      </w:r>
      <w:r w:rsidRPr="0279DA08">
        <w:rPr>
          <w:rFonts w:asciiTheme="minorHAnsi" w:eastAsia="Times New Roman" w:hAnsiTheme="minorHAnsi" w:cstheme="minorBidi"/>
          <w:sz w:val="24"/>
          <w:szCs w:val="24"/>
          <w:lang w:eastAsia="en-AU"/>
          <w14:ligatures w14:val="none"/>
        </w:rPr>
        <w:t>will be notified of the outcome of the</w:t>
      </w:r>
      <w:r w:rsidR="004F59EF" w:rsidRPr="0279DA08">
        <w:rPr>
          <w:rFonts w:asciiTheme="minorHAnsi" w:eastAsia="Times New Roman" w:hAnsiTheme="minorHAnsi" w:cstheme="minorBidi"/>
          <w:sz w:val="24"/>
          <w:szCs w:val="24"/>
          <w:lang w:eastAsia="en-AU"/>
          <w14:ligatures w14:val="none"/>
        </w:rPr>
        <w:t xml:space="preserve"> assessment process</w:t>
      </w:r>
      <w:r w:rsidR="00AE0CC3" w:rsidRPr="0279DA08">
        <w:rPr>
          <w:rFonts w:asciiTheme="minorHAnsi" w:eastAsia="Times New Roman" w:hAnsiTheme="minorHAnsi" w:cstheme="minorBidi"/>
          <w:sz w:val="24"/>
          <w:szCs w:val="24"/>
          <w:lang w:eastAsia="en-AU"/>
          <w14:ligatures w14:val="none"/>
        </w:rPr>
        <w:t>.</w:t>
      </w:r>
      <w:r w:rsidR="003E058F" w:rsidRPr="0279DA08">
        <w:rPr>
          <w:rFonts w:asciiTheme="minorHAnsi" w:eastAsia="Times New Roman" w:hAnsiTheme="minorHAnsi" w:cstheme="minorBidi"/>
          <w:sz w:val="24"/>
          <w:szCs w:val="24"/>
          <w:lang w:eastAsia="en-AU"/>
          <w14:ligatures w14:val="none"/>
        </w:rPr>
        <w:t xml:space="preserve"> </w:t>
      </w:r>
    </w:p>
    <w:p w14:paraId="52551C86" w14:textId="77777777" w:rsidR="00806691" w:rsidRDefault="00806691" w:rsidP="0279DA08">
      <w:pPr>
        <w:shd w:val="clear" w:color="auto" w:fill="FFFFFF" w:themeFill="background1"/>
        <w:rPr>
          <w:rFonts w:asciiTheme="minorHAnsi" w:eastAsia="Times New Roman" w:hAnsiTheme="minorHAnsi" w:cstheme="minorBidi"/>
          <w:sz w:val="24"/>
          <w:szCs w:val="24"/>
          <w:lang w:eastAsia="en-AU"/>
          <w14:ligatures w14:val="none"/>
        </w:rPr>
      </w:pPr>
    </w:p>
    <w:p w14:paraId="3E8E155D" w14:textId="56AAF5E4" w:rsidR="000342EE" w:rsidRPr="00AC2FA4" w:rsidRDefault="000342EE" w:rsidP="00227F84">
      <w:pPr>
        <w:shd w:val="clear" w:color="auto" w:fill="FFFFFF"/>
        <w:rPr>
          <w:rFonts w:asciiTheme="minorHAnsi" w:eastAsia="Times New Roman" w:hAnsiTheme="minorHAnsi" w:cstheme="minorHAnsi"/>
          <w:b/>
          <w:bCs/>
          <w:color w:val="1F4EA1"/>
          <w:sz w:val="24"/>
          <w:szCs w:val="24"/>
          <w:lang w:eastAsia="en-AU"/>
          <w14:ligatures w14:val="none"/>
        </w:rPr>
      </w:pPr>
      <w:r w:rsidRPr="00AC2FA4">
        <w:rPr>
          <w:rFonts w:asciiTheme="minorHAnsi" w:eastAsia="Times New Roman" w:hAnsiTheme="minorHAnsi" w:cstheme="minorHAnsi"/>
          <w:b/>
          <w:bCs/>
          <w:color w:val="1F4EA1"/>
          <w:sz w:val="24"/>
          <w:szCs w:val="24"/>
          <w:lang w:eastAsia="en-AU"/>
          <w14:ligatures w14:val="none"/>
        </w:rPr>
        <w:t xml:space="preserve">Successful </w:t>
      </w:r>
      <w:r w:rsidR="001D285D">
        <w:rPr>
          <w:rFonts w:asciiTheme="minorHAnsi" w:eastAsia="Times New Roman" w:hAnsiTheme="minorHAnsi" w:cstheme="minorHAnsi"/>
          <w:b/>
          <w:bCs/>
          <w:color w:val="1F4EA1"/>
          <w:sz w:val="24"/>
          <w:szCs w:val="24"/>
          <w:lang w:eastAsia="en-AU"/>
          <w14:ligatures w14:val="none"/>
        </w:rPr>
        <w:t>G</w:t>
      </w:r>
      <w:r w:rsidRPr="00AC2FA4">
        <w:rPr>
          <w:rFonts w:asciiTheme="minorHAnsi" w:eastAsia="Times New Roman" w:hAnsiTheme="minorHAnsi" w:cstheme="minorHAnsi"/>
          <w:b/>
          <w:bCs/>
          <w:color w:val="1F4EA1"/>
          <w:sz w:val="24"/>
          <w:szCs w:val="24"/>
          <w:lang w:eastAsia="en-AU"/>
          <w14:ligatures w14:val="none"/>
        </w:rPr>
        <w:t xml:space="preserve">rant </w:t>
      </w:r>
      <w:r w:rsidR="001D285D">
        <w:rPr>
          <w:rFonts w:asciiTheme="minorHAnsi" w:eastAsia="Times New Roman" w:hAnsiTheme="minorHAnsi" w:cstheme="minorHAnsi"/>
          <w:b/>
          <w:bCs/>
          <w:color w:val="1F4EA1"/>
          <w:sz w:val="24"/>
          <w:szCs w:val="24"/>
          <w:lang w:eastAsia="en-AU"/>
          <w14:ligatures w14:val="none"/>
        </w:rPr>
        <w:t>A</w:t>
      </w:r>
      <w:r w:rsidRPr="00AC2FA4">
        <w:rPr>
          <w:rFonts w:asciiTheme="minorHAnsi" w:eastAsia="Times New Roman" w:hAnsiTheme="minorHAnsi" w:cstheme="minorHAnsi"/>
          <w:b/>
          <w:bCs/>
          <w:color w:val="1F4EA1"/>
          <w:sz w:val="24"/>
          <w:szCs w:val="24"/>
          <w:lang w:eastAsia="en-AU"/>
          <w14:ligatures w14:val="none"/>
        </w:rPr>
        <w:t>pplications</w:t>
      </w:r>
    </w:p>
    <w:p w14:paraId="62FECF50" w14:textId="115FC83E" w:rsidR="000342EE" w:rsidRDefault="000342EE"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A successful applicant must enter into a legally bin</w:t>
      </w:r>
      <w:r w:rsidR="00AC2FA4" w:rsidRPr="0279DA08">
        <w:rPr>
          <w:rFonts w:asciiTheme="minorHAnsi" w:eastAsia="Times New Roman" w:hAnsiTheme="minorHAnsi" w:cstheme="minorBidi"/>
          <w:sz w:val="24"/>
          <w:szCs w:val="24"/>
          <w:lang w:eastAsia="en-AU"/>
          <w14:ligatures w14:val="none"/>
        </w:rPr>
        <w:t>d</w:t>
      </w:r>
      <w:r w:rsidRPr="0279DA08">
        <w:rPr>
          <w:rFonts w:asciiTheme="minorHAnsi" w:eastAsia="Times New Roman" w:hAnsiTheme="minorHAnsi" w:cstheme="minorBidi"/>
          <w:sz w:val="24"/>
          <w:szCs w:val="24"/>
          <w:lang w:eastAsia="en-AU"/>
          <w14:ligatures w14:val="none"/>
        </w:rPr>
        <w:t xml:space="preserve">ing </w:t>
      </w:r>
      <w:r w:rsidR="001D285D">
        <w:rPr>
          <w:rFonts w:asciiTheme="minorHAnsi" w:eastAsia="Times New Roman" w:hAnsiTheme="minorHAnsi" w:cstheme="minorBidi"/>
          <w:sz w:val="24"/>
          <w:szCs w:val="24"/>
          <w:lang w:eastAsia="en-AU"/>
          <w14:ligatures w14:val="none"/>
        </w:rPr>
        <w:t>Grant A</w:t>
      </w:r>
      <w:r w:rsidRPr="0279DA08">
        <w:rPr>
          <w:rFonts w:asciiTheme="minorHAnsi" w:eastAsia="Times New Roman" w:hAnsiTheme="minorHAnsi" w:cstheme="minorBidi"/>
          <w:sz w:val="24"/>
          <w:szCs w:val="24"/>
          <w:lang w:eastAsia="en-AU"/>
          <w14:ligatures w14:val="none"/>
        </w:rPr>
        <w:t xml:space="preserve">greement with Suicide Prevention Australia. </w:t>
      </w:r>
      <w:r w:rsidR="00E21371" w:rsidRPr="0279DA08">
        <w:rPr>
          <w:rFonts w:asciiTheme="minorHAnsi" w:eastAsia="Times New Roman" w:hAnsiTheme="minorHAnsi" w:cstheme="minorBidi"/>
          <w:sz w:val="24"/>
          <w:szCs w:val="24"/>
          <w:lang w:eastAsia="en-AU"/>
          <w14:ligatures w14:val="none"/>
        </w:rPr>
        <w:t xml:space="preserve">A </w:t>
      </w:r>
      <w:r w:rsidR="001D285D">
        <w:rPr>
          <w:rFonts w:asciiTheme="minorHAnsi" w:eastAsia="Times New Roman" w:hAnsiTheme="minorHAnsi" w:cstheme="minorBidi"/>
          <w:sz w:val="24"/>
          <w:szCs w:val="24"/>
          <w:lang w:eastAsia="en-AU"/>
          <w14:ligatures w14:val="none"/>
        </w:rPr>
        <w:t>Grant A</w:t>
      </w:r>
      <w:r w:rsidR="00E21371" w:rsidRPr="0279DA08">
        <w:rPr>
          <w:rFonts w:asciiTheme="minorHAnsi" w:eastAsia="Times New Roman" w:hAnsiTheme="minorHAnsi" w:cstheme="minorBidi"/>
          <w:sz w:val="24"/>
          <w:szCs w:val="24"/>
          <w:lang w:eastAsia="en-AU"/>
          <w14:ligatures w14:val="none"/>
        </w:rPr>
        <w:t>greement sets out the terms and conditions.</w:t>
      </w:r>
    </w:p>
    <w:p w14:paraId="2F654A0C" w14:textId="742638B7" w:rsidR="006C3B0C" w:rsidRDefault="006C3B0C"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Suicide Prevention Australia will execute a </w:t>
      </w:r>
      <w:r w:rsidR="001D285D">
        <w:rPr>
          <w:rFonts w:asciiTheme="minorHAnsi" w:eastAsia="Times New Roman" w:hAnsiTheme="minorHAnsi" w:cstheme="minorBidi"/>
          <w:sz w:val="24"/>
          <w:szCs w:val="24"/>
          <w:lang w:eastAsia="en-AU"/>
          <w14:ligatures w14:val="none"/>
        </w:rPr>
        <w:t>Grant</w:t>
      </w:r>
      <w:r w:rsidR="001D285D" w:rsidRPr="0279DA08">
        <w:rPr>
          <w:rFonts w:asciiTheme="minorHAnsi" w:eastAsia="Times New Roman" w:hAnsiTheme="minorHAnsi" w:cstheme="minorBidi"/>
          <w:sz w:val="24"/>
          <w:szCs w:val="24"/>
          <w:lang w:eastAsia="en-AU"/>
          <w14:ligatures w14:val="none"/>
        </w:rPr>
        <w:t xml:space="preserve"> </w:t>
      </w:r>
      <w:r w:rsidR="002128CA">
        <w:rPr>
          <w:rFonts w:asciiTheme="minorHAnsi" w:eastAsia="Times New Roman" w:hAnsiTheme="minorHAnsi" w:cstheme="minorBidi"/>
          <w:sz w:val="24"/>
          <w:szCs w:val="24"/>
          <w:lang w:eastAsia="en-AU"/>
          <w14:ligatures w14:val="none"/>
        </w:rPr>
        <w:t>A</w:t>
      </w:r>
      <w:r w:rsidRPr="0279DA08">
        <w:rPr>
          <w:rFonts w:asciiTheme="minorHAnsi" w:eastAsia="Times New Roman" w:hAnsiTheme="minorHAnsi" w:cstheme="minorBidi"/>
          <w:sz w:val="24"/>
          <w:szCs w:val="24"/>
          <w:lang w:eastAsia="en-AU"/>
          <w14:ligatures w14:val="none"/>
        </w:rPr>
        <w:t>greement</w:t>
      </w:r>
      <w:r w:rsidR="00EB6D4B" w:rsidRPr="0279DA08">
        <w:rPr>
          <w:rFonts w:asciiTheme="minorHAnsi" w:eastAsia="Times New Roman" w:hAnsiTheme="minorHAnsi" w:cstheme="minorBidi"/>
          <w:sz w:val="24"/>
          <w:szCs w:val="24"/>
          <w:lang w:eastAsia="en-AU"/>
          <w14:ligatures w14:val="none"/>
        </w:rPr>
        <w:t xml:space="preserve"> with the successful appli</w:t>
      </w:r>
      <w:r w:rsidR="00D16EB1" w:rsidRPr="0279DA08">
        <w:rPr>
          <w:rFonts w:asciiTheme="minorHAnsi" w:eastAsia="Times New Roman" w:hAnsiTheme="minorHAnsi" w:cstheme="minorBidi"/>
          <w:sz w:val="24"/>
          <w:szCs w:val="24"/>
          <w:lang w:eastAsia="en-AU"/>
          <w14:ligatures w14:val="none"/>
        </w:rPr>
        <w:t>c</w:t>
      </w:r>
      <w:r w:rsidR="00EB6D4B" w:rsidRPr="0279DA08">
        <w:rPr>
          <w:rFonts w:asciiTheme="minorHAnsi" w:eastAsia="Times New Roman" w:hAnsiTheme="minorHAnsi" w:cstheme="minorBidi"/>
          <w:sz w:val="24"/>
          <w:szCs w:val="24"/>
          <w:lang w:eastAsia="en-AU"/>
          <w14:ligatures w14:val="none"/>
        </w:rPr>
        <w:t>an</w:t>
      </w:r>
      <w:r w:rsidR="00D16EB1" w:rsidRPr="0279DA08">
        <w:rPr>
          <w:rFonts w:asciiTheme="minorHAnsi" w:eastAsia="Times New Roman" w:hAnsiTheme="minorHAnsi" w:cstheme="minorBidi"/>
          <w:sz w:val="24"/>
          <w:szCs w:val="24"/>
          <w:lang w:eastAsia="en-AU"/>
          <w14:ligatures w14:val="none"/>
        </w:rPr>
        <w:t>t</w:t>
      </w:r>
      <w:r w:rsidR="00EB6D4B" w:rsidRPr="0279DA08">
        <w:rPr>
          <w:rFonts w:asciiTheme="minorHAnsi" w:eastAsia="Times New Roman" w:hAnsiTheme="minorHAnsi" w:cstheme="minorBidi"/>
          <w:sz w:val="24"/>
          <w:szCs w:val="24"/>
          <w:lang w:eastAsia="en-AU"/>
          <w14:ligatures w14:val="none"/>
        </w:rPr>
        <w:t xml:space="preserve"> before any payments are made. Suicide Prevention Australia is not responsible for any </w:t>
      </w:r>
      <w:r w:rsidR="00B81F01" w:rsidRPr="0279DA08">
        <w:rPr>
          <w:rFonts w:asciiTheme="minorHAnsi" w:eastAsia="Times New Roman" w:hAnsiTheme="minorHAnsi" w:cstheme="minorBidi"/>
          <w:sz w:val="24"/>
          <w:szCs w:val="24"/>
          <w:lang w:eastAsia="en-AU"/>
          <w14:ligatures w14:val="none"/>
        </w:rPr>
        <w:t xml:space="preserve">of the successful </w:t>
      </w:r>
      <w:r w:rsidR="003718BC" w:rsidRPr="0279DA08">
        <w:rPr>
          <w:rFonts w:asciiTheme="minorHAnsi" w:eastAsia="Times New Roman" w:hAnsiTheme="minorHAnsi" w:cstheme="minorBidi"/>
          <w:sz w:val="24"/>
          <w:szCs w:val="24"/>
          <w:lang w:eastAsia="en-AU"/>
          <w14:ligatures w14:val="none"/>
        </w:rPr>
        <w:t>applicant’s</w:t>
      </w:r>
      <w:r w:rsidR="00B81F01" w:rsidRPr="0279DA08">
        <w:rPr>
          <w:rFonts w:asciiTheme="minorHAnsi" w:eastAsia="Times New Roman" w:hAnsiTheme="minorHAnsi" w:cstheme="minorBidi"/>
          <w:sz w:val="24"/>
          <w:szCs w:val="24"/>
          <w:lang w:eastAsia="en-AU"/>
          <w14:ligatures w14:val="none"/>
        </w:rPr>
        <w:t xml:space="preserve"> expenditure until </w:t>
      </w:r>
      <w:r w:rsidR="00F4726A" w:rsidRPr="0279DA08">
        <w:rPr>
          <w:rFonts w:asciiTheme="minorHAnsi" w:eastAsia="Times New Roman" w:hAnsiTheme="minorHAnsi" w:cstheme="minorBidi"/>
          <w:sz w:val="24"/>
          <w:szCs w:val="24"/>
          <w:lang w:eastAsia="en-AU"/>
          <w14:ligatures w14:val="none"/>
        </w:rPr>
        <w:t xml:space="preserve">a </w:t>
      </w:r>
      <w:r w:rsidR="001D285D">
        <w:rPr>
          <w:rFonts w:asciiTheme="minorHAnsi" w:eastAsia="Times New Roman" w:hAnsiTheme="minorHAnsi" w:cstheme="minorBidi"/>
          <w:sz w:val="24"/>
          <w:szCs w:val="24"/>
          <w:lang w:eastAsia="en-AU"/>
          <w14:ligatures w14:val="none"/>
        </w:rPr>
        <w:t>Grant</w:t>
      </w:r>
      <w:r w:rsidR="001D285D" w:rsidRPr="0279DA08">
        <w:rPr>
          <w:rFonts w:asciiTheme="minorHAnsi" w:eastAsia="Times New Roman" w:hAnsiTheme="minorHAnsi" w:cstheme="minorBidi"/>
          <w:sz w:val="24"/>
          <w:szCs w:val="24"/>
          <w:lang w:eastAsia="en-AU"/>
          <w14:ligatures w14:val="none"/>
        </w:rPr>
        <w:t xml:space="preserve"> </w:t>
      </w:r>
      <w:r w:rsidR="002128CA">
        <w:rPr>
          <w:rFonts w:asciiTheme="minorHAnsi" w:eastAsia="Times New Roman" w:hAnsiTheme="minorHAnsi" w:cstheme="minorBidi"/>
          <w:sz w:val="24"/>
          <w:szCs w:val="24"/>
          <w:lang w:eastAsia="en-AU"/>
          <w14:ligatures w14:val="none"/>
        </w:rPr>
        <w:t>A</w:t>
      </w:r>
      <w:r w:rsidR="00B81F01" w:rsidRPr="0279DA08">
        <w:rPr>
          <w:rFonts w:asciiTheme="minorHAnsi" w:eastAsia="Times New Roman" w:hAnsiTheme="minorHAnsi" w:cstheme="minorBidi"/>
          <w:sz w:val="24"/>
          <w:szCs w:val="24"/>
          <w:lang w:eastAsia="en-AU"/>
          <w14:ligatures w14:val="none"/>
        </w:rPr>
        <w:t xml:space="preserve">greement </w:t>
      </w:r>
      <w:r w:rsidR="00F4726A" w:rsidRPr="0279DA08">
        <w:rPr>
          <w:rFonts w:asciiTheme="minorHAnsi" w:eastAsia="Times New Roman" w:hAnsiTheme="minorHAnsi" w:cstheme="minorBidi"/>
          <w:sz w:val="24"/>
          <w:szCs w:val="24"/>
          <w:lang w:eastAsia="en-AU"/>
          <w14:ligatures w14:val="none"/>
        </w:rPr>
        <w:t>has been</w:t>
      </w:r>
      <w:r w:rsidR="00B81F01" w:rsidRPr="0279DA08">
        <w:rPr>
          <w:rFonts w:asciiTheme="minorHAnsi" w:eastAsia="Times New Roman" w:hAnsiTheme="minorHAnsi" w:cstheme="minorBidi"/>
          <w:sz w:val="24"/>
          <w:szCs w:val="24"/>
          <w:lang w:eastAsia="en-AU"/>
          <w14:ligatures w14:val="none"/>
        </w:rPr>
        <w:t xml:space="preserve"> </w:t>
      </w:r>
      <w:r w:rsidR="000B4B74" w:rsidRPr="0279DA08">
        <w:rPr>
          <w:rFonts w:asciiTheme="minorHAnsi" w:eastAsia="Times New Roman" w:hAnsiTheme="minorHAnsi" w:cstheme="minorBidi"/>
          <w:sz w:val="24"/>
          <w:szCs w:val="24"/>
          <w:lang w:eastAsia="en-AU"/>
          <w14:ligatures w14:val="none"/>
        </w:rPr>
        <w:t>executed</w:t>
      </w:r>
      <w:r w:rsidR="00B81F01" w:rsidRPr="0279DA08">
        <w:rPr>
          <w:rFonts w:asciiTheme="minorHAnsi" w:eastAsia="Times New Roman" w:hAnsiTheme="minorHAnsi" w:cstheme="minorBidi"/>
          <w:sz w:val="24"/>
          <w:szCs w:val="24"/>
          <w:lang w:eastAsia="en-AU"/>
          <w14:ligatures w14:val="none"/>
        </w:rPr>
        <w:t>.</w:t>
      </w:r>
    </w:p>
    <w:p w14:paraId="20D9A1EB" w14:textId="77777777" w:rsidR="00C047CE" w:rsidRDefault="00C047CE" w:rsidP="0279DA08">
      <w:pPr>
        <w:shd w:val="clear" w:color="auto" w:fill="FFFFFF" w:themeFill="background1"/>
        <w:rPr>
          <w:rFonts w:asciiTheme="minorHAnsi" w:eastAsia="Times New Roman" w:hAnsiTheme="minorHAnsi" w:cstheme="minorBidi"/>
          <w:sz w:val="24"/>
          <w:szCs w:val="24"/>
          <w:lang w:eastAsia="en-AU"/>
          <w14:ligatures w14:val="none"/>
        </w:rPr>
      </w:pPr>
    </w:p>
    <w:p w14:paraId="0BFFC2AB" w14:textId="3F5B6FCF" w:rsidR="002579C4" w:rsidRDefault="002579C4"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For small grants </w:t>
      </w:r>
      <w:r w:rsidR="00D829CE" w:rsidRPr="0279DA08">
        <w:rPr>
          <w:rFonts w:asciiTheme="minorHAnsi" w:eastAsia="Times New Roman" w:hAnsiTheme="minorHAnsi" w:cstheme="minorBidi"/>
          <w:sz w:val="24"/>
          <w:szCs w:val="24"/>
          <w:lang w:eastAsia="en-AU"/>
          <w14:ligatures w14:val="none"/>
        </w:rPr>
        <w:t xml:space="preserve">(up to $25,000) </w:t>
      </w:r>
      <w:r w:rsidRPr="0279DA08">
        <w:rPr>
          <w:rFonts w:asciiTheme="minorHAnsi" w:eastAsia="Times New Roman" w:hAnsiTheme="minorHAnsi" w:cstheme="minorBidi"/>
          <w:sz w:val="24"/>
          <w:szCs w:val="24"/>
          <w:lang w:eastAsia="en-AU"/>
          <w14:ligatures w14:val="none"/>
        </w:rPr>
        <w:t xml:space="preserve">Suicide Prevention Australia will pay 100% of the grant at the commencement of the </w:t>
      </w:r>
      <w:r w:rsidR="002128CA">
        <w:rPr>
          <w:rFonts w:asciiTheme="minorHAnsi" w:eastAsia="Times New Roman" w:hAnsiTheme="minorHAnsi" w:cstheme="minorBidi"/>
          <w:sz w:val="24"/>
          <w:szCs w:val="24"/>
          <w:lang w:eastAsia="en-AU"/>
          <w14:ligatures w14:val="none"/>
        </w:rPr>
        <w:t>Grant A</w:t>
      </w:r>
      <w:r w:rsidRPr="0279DA08">
        <w:rPr>
          <w:rFonts w:asciiTheme="minorHAnsi" w:eastAsia="Times New Roman" w:hAnsiTheme="minorHAnsi" w:cstheme="minorBidi"/>
          <w:sz w:val="24"/>
          <w:szCs w:val="24"/>
          <w:lang w:eastAsia="en-AU"/>
          <w14:ligatures w14:val="none"/>
        </w:rPr>
        <w:t xml:space="preserve">greement. For larger </w:t>
      </w:r>
      <w:r w:rsidR="006A7176" w:rsidRPr="0279DA08">
        <w:rPr>
          <w:rFonts w:asciiTheme="minorHAnsi" w:eastAsia="Times New Roman" w:hAnsiTheme="minorHAnsi" w:cstheme="minorBidi"/>
          <w:sz w:val="24"/>
          <w:szCs w:val="24"/>
          <w:lang w:eastAsia="en-AU"/>
          <w14:ligatures w14:val="none"/>
        </w:rPr>
        <w:t>grants</w:t>
      </w:r>
      <w:r w:rsidR="001D285D">
        <w:rPr>
          <w:rFonts w:asciiTheme="minorHAnsi" w:eastAsia="Times New Roman" w:hAnsiTheme="minorHAnsi" w:cstheme="minorBidi"/>
          <w:sz w:val="24"/>
          <w:szCs w:val="24"/>
          <w:lang w:eastAsia="en-AU"/>
          <w14:ligatures w14:val="none"/>
        </w:rPr>
        <w:t>,</w:t>
      </w:r>
      <w:r w:rsidR="006A7176" w:rsidRPr="0279DA08">
        <w:rPr>
          <w:rFonts w:asciiTheme="minorHAnsi" w:eastAsia="Times New Roman" w:hAnsiTheme="minorHAnsi" w:cstheme="minorBidi"/>
          <w:sz w:val="24"/>
          <w:szCs w:val="24"/>
          <w:lang w:eastAsia="en-AU"/>
          <w14:ligatures w14:val="none"/>
        </w:rPr>
        <w:t xml:space="preserve"> Suicide Prevention Australia may pay the grant in instalments</w:t>
      </w:r>
      <w:r w:rsidR="00D829CE" w:rsidRPr="0279DA08">
        <w:rPr>
          <w:rFonts w:asciiTheme="minorHAnsi" w:eastAsia="Times New Roman" w:hAnsiTheme="minorHAnsi" w:cstheme="minorBidi"/>
          <w:sz w:val="24"/>
          <w:szCs w:val="24"/>
          <w:lang w:eastAsia="en-AU"/>
          <w14:ligatures w14:val="none"/>
        </w:rPr>
        <w:t xml:space="preserve"> or as negotiated with the successful applicant</w:t>
      </w:r>
      <w:r w:rsidR="2E8FB4AD" w:rsidRPr="0279DA08">
        <w:rPr>
          <w:rFonts w:asciiTheme="minorHAnsi" w:eastAsia="Times New Roman" w:hAnsiTheme="minorHAnsi" w:cstheme="minorBidi"/>
          <w:sz w:val="24"/>
          <w:szCs w:val="24"/>
          <w:lang w:eastAsia="en-AU"/>
          <w14:ligatures w14:val="none"/>
        </w:rPr>
        <w:t>/s</w:t>
      </w:r>
      <w:r w:rsidR="006A7176" w:rsidRPr="0279DA08">
        <w:rPr>
          <w:rFonts w:asciiTheme="minorHAnsi" w:eastAsia="Times New Roman" w:hAnsiTheme="minorHAnsi" w:cstheme="minorBidi"/>
          <w:sz w:val="24"/>
          <w:szCs w:val="24"/>
          <w:lang w:eastAsia="en-AU"/>
          <w14:ligatures w14:val="none"/>
        </w:rPr>
        <w:t xml:space="preserve">. </w:t>
      </w:r>
    </w:p>
    <w:p w14:paraId="44ABA85C" w14:textId="77777777" w:rsidR="006A7176" w:rsidRDefault="006A7176" w:rsidP="0279DA08">
      <w:pPr>
        <w:shd w:val="clear" w:color="auto" w:fill="FFFFFF" w:themeFill="background1"/>
        <w:rPr>
          <w:rFonts w:asciiTheme="minorHAnsi" w:eastAsia="Times New Roman" w:hAnsiTheme="minorHAnsi" w:cstheme="minorBidi"/>
          <w:sz w:val="24"/>
          <w:szCs w:val="24"/>
          <w:lang w:eastAsia="en-AU"/>
          <w14:ligatures w14:val="none"/>
        </w:rPr>
      </w:pPr>
    </w:p>
    <w:p w14:paraId="67AF8A51" w14:textId="4854CB28" w:rsidR="005019E5" w:rsidRDefault="005019E5" w:rsidP="0279DA08">
      <w:pPr>
        <w:shd w:val="clear" w:color="auto" w:fill="FFFFFF" w:themeFill="background1"/>
        <w:rPr>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A final report, financial acquittal statement and financial report will be required. </w:t>
      </w:r>
      <w:r w:rsidR="00FA4AF7" w:rsidRPr="0279DA08">
        <w:rPr>
          <w:rFonts w:asciiTheme="minorHAnsi" w:eastAsia="Times New Roman" w:hAnsiTheme="minorHAnsi" w:cstheme="minorBidi"/>
          <w:sz w:val="24"/>
          <w:szCs w:val="24"/>
          <w:lang w:eastAsia="en-AU"/>
          <w14:ligatures w14:val="none"/>
        </w:rPr>
        <w:t>For la</w:t>
      </w:r>
      <w:r w:rsidR="00E21371" w:rsidRPr="0279DA08">
        <w:rPr>
          <w:rFonts w:asciiTheme="minorHAnsi" w:eastAsia="Times New Roman" w:hAnsiTheme="minorHAnsi" w:cstheme="minorBidi"/>
          <w:sz w:val="24"/>
          <w:szCs w:val="24"/>
          <w:lang w:eastAsia="en-AU"/>
          <w14:ligatures w14:val="none"/>
        </w:rPr>
        <w:t>r</w:t>
      </w:r>
      <w:r w:rsidR="00FA4AF7" w:rsidRPr="0279DA08">
        <w:rPr>
          <w:rFonts w:asciiTheme="minorHAnsi" w:eastAsia="Times New Roman" w:hAnsiTheme="minorHAnsi" w:cstheme="minorBidi"/>
          <w:sz w:val="24"/>
          <w:szCs w:val="24"/>
          <w:lang w:eastAsia="en-AU"/>
          <w14:ligatures w14:val="none"/>
        </w:rPr>
        <w:t>ger grants</w:t>
      </w:r>
      <w:r w:rsidR="001D285D">
        <w:rPr>
          <w:rFonts w:asciiTheme="minorHAnsi" w:eastAsia="Times New Roman" w:hAnsiTheme="minorHAnsi" w:cstheme="minorBidi"/>
          <w:sz w:val="24"/>
          <w:szCs w:val="24"/>
          <w:lang w:eastAsia="en-AU"/>
          <w14:ligatures w14:val="none"/>
        </w:rPr>
        <w:t>,</w:t>
      </w:r>
      <w:r w:rsidR="00FA4AF7" w:rsidRPr="0279DA08">
        <w:rPr>
          <w:rFonts w:asciiTheme="minorHAnsi" w:eastAsia="Times New Roman" w:hAnsiTheme="minorHAnsi" w:cstheme="minorBidi"/>
          <w:sz w:val="24"/>
          <w:szCs w:val="24"/>
          <w:lang w:eastAsia="en-AU"/>
          <w14:ligatures w14:val="none"/>
        </w:rPr>
        <w:t xml:space="preserve"> a</w:t>
      </w:r>
      <w:r w:rsidRPr="0279DA08">
        <w:rPr>
          <w:rFonts w:asciiTheme="minorHAnsi" w:eastAsia="Times New Roman" w:hAnsiTheme="minorHAnsi" w:cstheme="minorBidi"/>
          <w:sz w:val="24"/>
          <w:szCs w:val="24"/>
          <w:lang w:eastAsia="en-AU"/>
          <w14:ligatures w14:val="none"/>
        </w:rPr>
        <w:t>dditional reporting may be required.</w:t>
      </w:r>
    </w:p>
    <w:p w14:paraId="73B9F695" w14:textId="77777777" w:rsidR="0042608D" w:rsidRPr="00FA4AF7" w:rsidRDefault="0042608D" w:rsidP="0279DA08">
      <w:pPr>
        <w:pStyle w:val="ListParagraph"/>
        <w:shd w:val="clear" w:color="auto" w:fill="FFFFFF" w:themeFill="background1"/>
        <w:rPr>
          <w:rFonts w:asciiTheme="minorHAnsi" w:eastAsia="Times New Roman" w:hAnsiTheme="minorHAnsi" w:cstheme="minorBidi"/>
          <w:sz w:val="24"/>
          <w:szCs w:val="24"/>
          <w:lang w:eastAsia="en-AU"/>
          <w14:ligatures w14:val="none"/>
        </w:rPr>
      </w:pPr>
    </w:p>
    <w:p w14:paraId="6CA8DB7D" w14:textId="6ED35598" w:rsidR="0042608D" w:rsidRDefault="0042608D" w:rsidP="0279DA08">
      <w:pPr>
        <w:shd w:val="clear" w:color="auto" w:fill="FFFFFF" w:themeFill="background1"/>
        <w:rPr>
          <w:rFonts w:asciiTheme="minorHAnsi" w:eastAsia="Times New Roman" w:hAnsiTheme="minorHAnsi" w:cstheme="minorBidi"/>
          <w:color w:val="231F20"/>
          <w:sz w:val="24"/>
          <w:szCs w:val="24"/>
          <w:lang w:eastAsia="en-AU"/>
          <w14:ligatures w14:val="none"/>
        </w:rPr>
      </w:pPr>
      <w:r w:rsidRPr="0279DA08">
        <w:rPr>
          <w:rFonts w:asciiTheme="minorHAnsi" w:eastAsia="Times New Roman" w:hAnsiTheme="minorHAnsi" w:cstheme="minorBidi"/>
          <w:sz w:val="24"/>
          <w:szCs w:val="24"/>
          <w:lang w:eastAsia="en-AU"/>
          <w14:ligatures w14:val="none"/>
        </w:rPr>
        <w:t>Note: once the project is completed, any unspent grant funds, or grant fu</w:t>
      </w:r>
      <w:r w:rsidR="00816219" w:rsidRPr="0279DA08">
        <w:rPr>
          <w:rFonts w:asciiTheme="minorHAnsi" w:eastAsia="Times New Roman" w:hAnsiTheme="minorHAnsi" w:cstheme="minorBidi"/>
          <w:sz w:val="24"/>
          <w:szCs w:val="24"/>
          <w:lang w:eastAsia="en-AU"/>
          <w14:ligatures w14:val="none"/>
        </w:rPr>
        <w:t>n</w:t>
      </w:r>
      <w:r w:rsidRPr="0279DA08">
        <w:rPr>
          <w:rFonts w:asciiTheme="minorHAnsi" w:eastAsia="Times New Roman" w:hAnsiTheme="minorHAnsi" w:cstheme="minorBidi"/>
          <w:sz w:val="24"/>
          <w:szCs w:val="24"/>
          <w:lang w:eastAsia="en-AU"/>
          <w14:ligatures w14:val="none"/>
        </w:rPr>
        <w:t>ds not expended in ac</w:t>
      </w:r>
      <w:r w:rsidR="0092190A" w:rsidRPr="0279DA08">
        <w:rPr>
          <w:rFonts w:asciiTheme="minorHAnsi" w:eastAsia="Times New Roman" w:hAnsiTheme="minorHAnsi" w:cstheme="minorBidi"/>
          <w:sz w:val="24"/>
          <w:szCs w:val="24"/>
          <w:lang w:eastAsia="en-AU"/>
          <w14:ligatures w14:val="none"/>
        </w:rPr>
        <w:t xml:space="preserve">cordance with the </w:t>
      </w:r>
      <w:r w:rsidR="001D285D">
        <w:rPr>
          <w:rFonts w:asciiTheme="minorHAnsi" w:eastAsia="Times New Roman" w:hAnsiTheme="minorHAnsi" w:cstheme="minorBidi"/>
          <w:sz w:val="24"/>
          <w:szCs w:val="24"/>
          <w:lang w:eastAsia="en-AU"/>
          <w14:ligatures w14:val="none"/>
        </w:rPr>
        <w:t>G</w:t>
      </w:r>
      <w:r w:rsidR="0092190A" w:rsidRPr="0279DA08">
        <w:rPr>
          <w:rFonts w:asciiTheme="minorHAnsi" w:eastAsia="Times New Roman" w:hAnsiTheme="minorHAnsi" w:cstheme="minorBidi"/>
          <w:sz w:val="24"/>
          <w:szCs w:val="24"/>
          <w:lang w:eastAsia="en-AU"/>
          <w14:ligatures w14:val="none"/>
        </w:rPr>
        <w:t xml:space="preserve">rant </w:t>
      </w:r>
      <w:r w:rsidR="001D285D">
        <w:rPr>
          <w:rFonts w:asciiTheme="minorHAnsi" w:eastAsia="Times New Roman" w:hAnsiTheme="minorHAnsi" w:cstheme="minorBidi"/>
          <w:sz w:val="24"/>
          <w:szCs w:val="24"/>
          <w:lang w:eastAsia="en-AU"/>
          <w14:ligatures w14:val="none"/>
        </w:rPr>
        <w:t>A</w:t>
      </w:r>
      <w:r w:rsidR="0092190A" w:rsidRPr="0279DA08">
        <w:rPr>
          <w:rFonts w:asciiTheme="minorHAnsi" w:eastAsia="Times New Roman" w:hAnsiTheme="minorHAnsi" w:cstheme="minorBidi"/>
          <w:sz w:val="24"/>
          <w:szCs w:val="24"/>
          <w:lang w:eastAsia="en-AU"/>
          <w14:ligatures w14:val="none"/>
        </w:rPr>
        <w:t xml:space="preserve">greement, must be returned to </w:t>
      </w:r>
      <w:r w:rsidR="00156819" w:rsidRPr="0279DA08">
        <w:rPr>
          <w:rFonts w:asciiTheme="minorHAnsi" w:eastAsia="Times New Roman" w:hAnsiTheme="minorHAnsi" w:cstheme="minorBidi"/>
          <w:sz w:val="24"/>
          <w:szCs w:val="24"/>
          <w:lang w:eastAsia="en-AU"/>
          <w14:ligatures w14:val="none"/>
        </w:rPr>
        <w:t>Suicide Prevention Australia</w:t>
      </w:r>
      <w:r w:rsidR="0092190A" w:rsidRPr="0279DA08">
        <w:rPr>
          <w:rFonts w:asciiTheme="minorHAnsi" w:eastAsia="Times New Roman" w:hAnsiTheme="minorHAnsi" w:cstheme="minorBidi"/>
          <w:sz w:val="24"/>
          <w:szCs w:val="24"/>
          <w:lang w:eastAsia="en-AU"/>
          <w14:ligatures w14:val="none"/>
        </w:rPr>
        <w:t xml:space="preserve">. However, the organisation can provide a proposal to </w:t>
      </w:r>
      <w:r w:rsidR="00156819" w:rsidRPr="0279DA08">
        <w:rPr>
          <w:rFonts w:asciiTheme="minorHAnsi" w:eastAsia="Times New Roman" w:hAnsiTheme="minorHAnsi" w:cstheme="minorBidi"/>
          <w:sz w:val="24"/>
          <w:szCs w:val="24"/>
          <w:lang w:eastAsia="en-AU"/>
          <w14:ligatures w14:val="none"/>
        </w:rPr>
        <w:t xml:space="preserve">Suicide Prevention Australia </w:t>
      </w:r>
      <w:r w:rsidR="0092190A" w:rsidRPr="0279DA08">
        <w:rPr>
          <w:rFonts w:asciiTheme="minorHAnsi" w:eastAsia="Times New Roman" w:hAnsiTheme="minorHAnsi" w:cstheme="minorBidi"/>
          <w:sz w:val="24"/>
          <w:szCs w:val="24"/>
          <w:lang w:eastAsia="en-AU"/>
          <w14:ligatures w14:val="none"/>
        </w:rPr>
        <w:t xml:space="preserve">to utilise unspent funds through activities relating to the original </w:t>
      </w:r>
      <w:r w:rsidR="001D285D">
        <w:rPr>
          <w:rFonts w:asciiTheme="minorHAnsi" w:eastAsia="Times New Roman" w:hAnsiTheme="minorHAnsi" w:cstheme="minorBidi"/>
          <w:sz w:val="24"/>
          <w:szCs w:val="24"/>
          <w:lang w:eastAsia="en-AU"/>
          <w14:ligatures w14:val="none"/>
        </w:rPr>
        <w:t>G</w:t>
      </w:r>
      <w:r w:rsidR="0092190A" w:rsidRPr="0279DA08">
        <w:rPr>
          <w:rFonts w:asciiTheme="minorHAnsi" w:eastAsia="Times New Roman" w:hAnsiTheme="minorHAnsi" w:cstheme="minorBidi"/>
          <w:sz w:val="24"/>
          <w:szCs w:val="24"/>
          <w:lang w:eastAsia="en-AU"/>
          <w14:ligatures w14:val="none"/>
        </w:rPr>
        <w:t xml:space="preserve">rant </w:t>
      </w:r>
      <w:r w:rsidR="001D285D">
        <w:rPr>
          <w:rFonts w:asciiTheme="minorHAnsi" w:eastAsia="Times New Roman" w:hAnsiTheme="minorHAnsi" w:cstheme="minorBidi"/>
          <w:sz w:val="24"/>
          <w:szCs w:val="24"/>
          <w:lang w:eastAsia="en-AU"/>
          <w14:ligatures w14:val="none"/>
        </w:rPr>
        <w:t>A</w:t>
      </w:r>
      <w:r w:rsidR="0092190A" w:rsidRPr="0279DA08">
        <w:rPr>
          <w:rFonts w:asciiTheme="minorHAnsi" w:eastAsia="Times New Roman" w:hAnsiTheme="minorHAnsi" w:cstheme="minorBidi"/>
          <w:sz w:val="24"/>
          <w:szCs w:val="24"/>
          <w:lang w:eastAsia="en-AU"/>
          <w14:ligatures w14:val="none"/>
        </w:rPr>
        <w:t xml:space="preserve">greement purpose. </w:t>
      </w:r>
      <w:r w:rsidR="00156819" w:rsidRPr="0279DA08">
        <w:rPr>
          <w:rFonts w:asciiTheme="minorHAnsi" w:eastAsia="Times New Roman" w:hAnsiTheme="minorHAnsi" w:cstheme="minorBidi"/>
          <w:sz w:val="24"/>
          <w:szCs w:val="24"/>
          <w:lang w:eastAsia="en-AU"/>
          <w14:ligatures w14:val="none"/>
        </w:rPr>
        <w:t xml:space="preserve">Suicide Prevention Australia </w:t>
      </w:r>
      <w:r w:rsidR="0092190A" w:rsidRPr="0279DA08">
        <w:rPr>
          <w:rFonts w:asciiTheme="minorHAnsi" w:eastAsia="Times New Roman" w:hAnsiTheme="minorHAnsi" w:cstheme="minorBidi"/>
          <w:sz w:val="24"/>
          <w:szCs w:val="24"/>
          <w:lang w:eastAsia="en-AU"/>
          <w14:ligatures w14:val="none"/>
        </w:rPr>
        <w:t>will consider the proposal and if the proposal is approved</w:t>
      </w:r>
      <w:r w:rsidR="001D285D">
        <w:rPr>
          <w:rFonts w:asciiTheme="minorHAnsi" w:eastAsia="Times New Roman" w:hAnsiTheme="minorHAnsi" w:cstheme="minorBidi"/>
          <w:sz w:val="24"/>
          <w:szCs w:val="24"/>
          <w:lang w:eastAsia="en-AU"/>
          <w14:ligatures w14:val="none"/>
        </w:rPr>
        <w:t>,</w:t>
      </w:r>
      <w:r w:rsidR="0092190A" w:rsidRPr="0279DA08">
        <w:rPr>
          <w:rFonts w:asciiTheme="minorHAnsi" w:eastAsia="Times New Roman" w:hAnsiTheme="minorHAnsi" w:cstheme="minorBidi"/>
          <w:sz w:val="24"/>
          <w:szCs w:val="24"/>
          <w:lang w:eastAsia="en-AU"/>
          <w14:ligatures w14:val="none"/>
        </w:rPr>
        <w:t xml:space="preserve"> a written</w:t>
      </w:r>
      <w:r w:rsidR="0092190A" w:rsidRPr="0279DA08">
        <w:rPr>
          <w:rFonts w:asciiTheme="minorHAnsi" w:eastAsia="Times New Roman" w:hAnsiTheme="minorHAnsi" w:cstheme="minorBidi"/>
          <w:color w:val="231F20"/>
          <w:sz w:val="24"/>
          <w:szCs w:val="24"/>
          <w:lang w:eastAsia="en-AU"/>
          <w14:ligatures w14:val="none"/>
        </w:rPr>
        <w:t xml:space="preserve"> </w:t>
      </w:r>
      <w:r w:rsidR="0092190A" w:rsidRPr="0279DA08">
        <w:rPr>
          <w:rFonts w:asciiTheme="minorHAnsi" w:eastAsia="Times New Roman" w:hAnsiTheme="minorHAnsi" w:cstheme="minorBidi"/>
          <w:sz w:val="24"/>
          <w:szCs w:val="24"/>
          <w:lang w:eastAsia="en-AU"/>
          <w14:ligatures w14:val="none"/>
        </w:rPr>
        <w:lastRenderedPageBreak/>
        <w:t xml:space="preserve">agreement between </w:t>
      </w:r>
      <w:r w:rsidR="00156819" w:rsidRPr="0279DA08">
        <w:rPr>
          <w:rFonts w:asciiTheme="minorHAnsi" w:eastAsia="Times New Roman" w:hAnsiTheme="minorHAnsi" w:cstheme="minorBidi"/>
          <w:sz w:val="24"/>
          <w:szCs w:val="24"/>
          <w:lang w:eastAsia="en-AU"/>
          <w14:ligatures w14:val="none"/>
        </w:rPr>
        <w:t xml:space="preserve">Suicide Prevention Australia </w:t>
      </w:r>
      <w:r w:rsidR="00816219" w:rsidRPr="0279DA08">
        <w:rPr>
          <w:rFonts w:asciiTheme="minorHAnsi" w:eastAsia="Times New Roman" w:hAnsiTheme="minorHAnsi" w:cstheme="minorBidi"/>
          <w:sz w:val="24"/>
          <w:szCs w:val="24"/>
          <w:lang w:eastAsia="en-AU"/>
          <w14:ligatures w14:val="none"/>
        </w:rPr>
        <w:t>a</w:t>
      </w:r>
      <w:r w:rsidR="0092190A" w:rsidRPr="0279DA08">
        <w:rPr>
          <w:rFonts w:asciiTheme="minorHAnsi" w:eastAsia="Times New Roman" w:hAnsiTheme="minorHAnsi" w:cstheme="minorBidi"/>
          <w:sz w:val="24"/>
          <w:szCs w:val="24"/>
          <w:lang w:eastAsia="en-AU"/>
          <w14:ligatures w14:val="none"/>
        </w:rPr>
        <w:t xml:space="preserve">nd the organisation will be made which will include the purpose, </w:t>
      </w:r>
      <w:r w:rsidR="00816219" w:rsidRPr="0279DA08">
        <w:rPr>
          <w:rFonts w:asciiTheme="minorHAnsi" w:eastAsia="Times New Roman" w:hAnsiTheme="minorHAnsi" w:cstheme="minorBidi"/>
          <w:sz w:val="24"/>
          <w:szCs w:val="24"/>
          <w:lang w:eastAsia="en-AU"/>
          <w14:ligatures w14:val="none"/>
        </w:rPr>
        <w:t>activities</w:t>
      </w:r>
      <w:r w:rsidR="0092190A" w:rsidRPr="0279DA08">
        <w:rPr>
          <w:rFonts w:asciiTheme="minorHAnsi" w:eastAsia="Times New Roman" w:hAnsiTheme="minorHAnsi" w:cstheme="minorBidi"/>
          <w:sz w:val="24"/>
          <w:szCs w:val="24"/>
          <w:lang w:eastAsia="en-AU"/>
          <w14:ligatures w14:val="none"/>
        </w:rPr>
        <w:t xml:space="preserve">, funding and </w:t>
      </w:r>
      <w:r w:rsidR="00816219" w:rsidRPr="0279DA08">
        <w:rPr>
          <w:rFonts w:asciiTheme="minorHAnsi" w:eastAsia="Times New Roman" w:hAnsiTheme="minorHAnsi" w:cstheme="minorBidi"/>
          <w:sz w:val="24"/>
          <w:szCs w:val="24"/>
          <w:lang w:eastAsia="en-AU"/>
          <w14:ligatures w14:val="none"/>
        </w:rPr>
        <w:t>timeframe</w:t>
      </w:r>
      <w:r w:rsidR="0092190A" w:rsidRPr="0279DA08">
        <w:rPr>
          <w:rFonts w:asciiTheme="minorHAnsi" w:eastAsia="Times New Roman" w:hAnsiTheme="minorHAnsi" w:cstheme="minorBidi"/>
          <w:sz w:val="24"/>
          <w:szCs w:val="24"/>
          <w:lang w:eastAsia="en-AU"/>
          <w14:ligatures w14:val="none"/>
        </w:rPr>
        <w:t>.</w:t>
      </w:r>
      <w:r w:rsidR="00156819" w:rsidRPr="0279DA08">
        <w:rPr>
          <w:rFonts w:asciiTheme="minorHAnsi" w:eastAsia="Times New Roman" w:hAnsiTheme="minorHAnsi" w:cstheme="minorBidi"/>
          <w:sz w:val="24"/>
          <w:szCs w:val="24"/>
          <w:lang w:eastAsia="en-AU"/>
          <w14:ligatures w14:val="none"/>
        </w:rPr>
        <w:t xml:space="preserve"> </w:t>
      </w:r>
    </w:p>
    <w:p w14:paraId="56E85EA5" w14:textId="77777777" w:rsidR="00B866AB" w:rsidRDefault="00B866AB" w:rsidP="00543D34">
      <w:pPr>
        <w:shd w:val="clear" w:color="auto" w:fill="FFFFFF"/>
        <w:rPr>
          <w:rFonts w:asciiTheme="minorHAnsi" w:eastAsia="Times New Roman" w:hAnsiTheme="minorHAnsi" w:cstheme="minorHAnsi"/>
          <w:color w:val="231F20"/>
          <w:sz w:val="24"/>
          <w:szCs w:val="24"/>
          <w:lang w:eastAsia="en-AU"/>
          <w14:ligatures w14:val="none"/>
        </w:rPr>
      </w:pPr>
    </w:p>
    <w:p w14:paraId="4AB4166B" w14:textId="1B8B8352" w:rsidR="00B866AB" w:rsidRPr="00B866AB" w:rsidRDefault="00B866AB" w:rsidP="00B866AB">
      <w:pPr>
        <w:shd w:val="clear" w:color="auto" w:fill="FFFFFF"/>
        <w:ind w:right="165"/>
        <w:rPr>
          <w:rFonts w:asciiTheme="minorHAnsi" w:eastAsia="Times New Roman" w:hAnsiTheme="minorHAnsi" w:cstheme="minorHAnsi"/>
          <w:b/>
          <w:bCs/>
          <w:color w:val="1F4EA1"/>
          <w:sz w:val="24"/>
          <w:szCs w:val="24"/>
          <w:lang w:eastAsia="en-AU"/>
          <w14:ligatures w14:val="none"/>
        </w:rPr>
      </w:pPr>
      <w:r w:rsidRPr="00B866AB">
        <w:rPr>
          <w:rFonts w:asciiTheme="minorHAnsi" w:eastAsia="Times New Roman" w:hAnsiTheme="minorHAnsi" w:cstheme="minorHAnsi"/>
          <w:b/>
          <w:bCs/>
          <w:color w:val="1F4EA1"/>
          <w:sz w:val="24"/>
          <w:szCs w:val="24"/>
          <w:lang w:eastAsia="en-AU"/>
          <w14:ligatures w14:val="none"/>
        </w:rPr>
        <w:t xml:space="preserve">Communication and </w:t>
      </w:r>
      <w:r w:rsidR="001D285D">
        <w:rPr>
          <w:rFonts w:asciiTheme="minorHAnsi" w:eastAsia="Times New Roman" w:hAnsiTheme="minorHAnsi" w:cstheme="minorHAnsi"/>
          <w:b/>
          <w:bCs/>
          <w:color w:val="1F4EA1"/>
          <w:sz w:val="24"/>
          <w:szCs w:val="24"/>
          <w:lang w:eastAsia="en-AU"/>
          <w14:ligatures w14:val="none"/>
        </w:rPr>
        <w:t>P</w:t>
      </w:r>
      <w:r w:rsidRPr="00B866AB">
        <w:rPr>
          <w:rFonts w:asciiTheme="minorHAnsi" w:eastAsia="Times New Roman" w:hAnsiTheme="minorHAnsi" w:cstheme="minorHAnsi"/>
          <w:b/>
          <w:bCs/>
          <w:color w:val="1F4EA1"/>
          <w:sz w:val="24"/>
          <w:szCs w:val="24"/>
          <w:lang w:eastAsia="en-AU"/>
          <w14:ligatures w14:val="none"/>
        </w:rPr>
        <w:t>romotion</w:t>
      </w:r>
    </w:p>
    <w:p w14:paraId="79CCDB03" w14:textId="77777777" w:rsidR="00B866AB" w:rsidRDefault="00B866AB" w:rsidP="0279DA08">
      <w:pPr>
        <w:pStyle w:val="NoSpacing"/>
        <w:spacing w:line="276" w:lineRule="auto"/>
        <w:rPr>
          <w:sz w:val="24"/>
          <w:szCs w:val="24"/>
        </w:rPr>
      </w:pPr>
      <w:r w:rsidRPr="0279DA08">
        <w:rPr>
          <w:sz w:val="24"/>
          <w:szCs w:val="24"/>
        </w:rPr>
        <w:t xml:space="preserve">By </w:t>
      </w:r>
      <w:proofErr w:type="gramStart"/>
      <w:r w:rsidRPr="0279DA08">
        <w:rPr>
          <w:sz w:val="24"/>
          <w:szCs w:val="24"/>
        </w:rPr>
        <w:t>submitting an application</w:t>
      </w:r>
      <w:proofErr w:type="gramEnd"/>
      <w:r w:rsidRPr="0279DA08">
        <w:rPr>
          <w:sz w:val="24"/>
          <w:szCs w:val="24"/>
        </w:rPr>
        <w:t xml:space="preserve">, consent is being given for contact for (but not limited to) operational feedback, public relations opportunities (such as commentary and interviews) and for inclusion on websites, social media, media releases and mentions in Ministerial announcements. </w:t>
      </w:r>
    </w:p>
    <w:p w14:paraId="37826A62" w14:textId="77777777" w:rsidR="00FC77F8" w:rsidRDefault="00FC77F8" w:rsidP="0279DA08">
      <w:pPr>
        <w:shd w:val="clear" w:color="auto" w:fill="FFFFFF" w:themeFill="background1"/>
        <w:rPr>
          <w:rFonts w:asciiTheme="minorHAnsi" w:eastAsia="Times New Roman" w:hAnsiTheme="minorHAnsi" w:cstheme="minorBidi"/>
          <w:color w:val="231F20"/>
          <w:sz w:val="24"/>
          <w:szCs w:val="24"/>
          <w:lang w:eastAsia="en-AU"/>
          <w14:ligatures w14:val="none"/>
        </w:rPr>
      </w:pPr>
    </w:p>
    <w:p w14:paraId="41CA1F86" w14:textId="15251501" w:rsidR="00200C57" w:rsidRPr="00200C57" w:rsidRDefault="00200C57" w:rsidP="0279DA08">
      <w:pPr>
        <w:shd w:val="clear" w:color="auto" w:fill="FFFFFF" w:themeFill="background1"/>
        <w:rPr>
          <w:rFonts w:asciiTheme="minorHAnsi" w:eastAsia="Times New Roman" w:hAnsiTheme="minorHAnsi" w:cstheme="minorHAnsi"/>
          <w:b/>
          <w:bCs/>
          <w:color w:val="1F4EA1"/>
          <w:sz w:val="24"/>
          <w:szCs w:val="24"/>
          <w:lang w:eastAsia="en-AU"/>
          <w14:ligatures w14:val="none"/>
        </w:rPr>
      </w:pPr>
      <w:r w:rsidRPr="00200C57">
        <w:rPr>
          <w:rFonts w:asciiTheme="minorHAnsi" w:eastAsia="Times New Roman" w:hAnsiTheme="minorHAnsi" w:cstheme="minorHAnsi"/>
          <w:b/>
          <w:bCs/>
          <w:color w:val="1F4EA1"/>
          <w:sz w:val="24"/>
          <w:szCs w:val="24"/>
          <w:lang w:eastAsia="en-AU"/>
          <w14:ligatures w14:val="none"/>
        </w:rPr>
        <w:t>How to apply</w:t>
      </w:r>
    </w:p>
    <w:p w14:paraId="008EEF09" w14:textId="3866CDB4" w:rsidR="00200C57" w:rsidRDefault="00267E44" w:rsidP="0279DA08">
      <w:pPr>
        <w:shd w:val="clear" w:color="auto" w:fill="FFFFFF" w:themeFill="background1"/>
        <w:rPr>
          <w:rFonts w:asciiTheme="minorHAnsi" w:eastAsia="Times New Roman" w:hAnsiTheme="minorHAnsi" w:cstheme="minorBidi"/>
          <w:color w:val="231F20"/>
          <w:sz w:val="24"/>
          <w:szCs w:val="24"/>
          <w:lang w:eastAsia="en-AU"/>
          <w14:ligatures w14:val="none"/>
        </w:rPr>
      </w:pPr>
      <w:r>
        <w:rPr>
          <w:rFonts w:asciiTheme="minorHAnsi" w:eastAsia="Times New Roman" w:hAnsiTheme="minorHAnsi" w:cstheme="minorBidi"/>
          <w:color w:val="231F20"/>
          <w:sz w:val="24"/>
          <w:szCs w:val="24"/>
          <w:lang w:eastAsia="en-AU"/>
          <w14:ligatures w14:val="none"/>
        </w:rPr>
        <w:t>All applications must address the criteria outlined in the Application form.</w:t>
      </w:r>
    </w:p>
    <w:p w14:paraId="0DB60B21" w14:textId="416F8CE0" w:rsidR="00267E44" w:rsidRDefault="00267E44" w:rsidP="0279DA08">
      <w:pPr>
        <w:shd w:val="clear" w:color="auto" w:fill="FFFFFF" w:themeFill="background1"/>
        <w:rPr>
          <w:rFonts w:asciiTheme="minorHAnsi" w:eastAsia="Times New Roman" w:hAnsiTheme="minorHAnsi" w:cstheme="minorBidi"/>
          <w:color w:val="231F20"/>
          <w:sz w:val="24"/>
          <w:szCs w:val="24"/>
          <w:lang w:eastAsia="en-AU"/>
          <w14:ligatures w14:val="none"/>
        </w:rPr>
      </w:pPr>
      <w:r>
        <w:rPr>
          <w:rFonts w:asciiTheme="minorHAnsi" w:eastAsia="Times New Roman" w:hAnsiTheme="minorHAnsi" w:cstheme="minorBidi"/>
          <w:color w:val="231F20"/>
          <w:sz w:val="24"/>
          <w:szCs w:val="24"/>
          <w:lang w:eastAsia="en-AU"/>
          <w14:ligatures w14:val="none"/>
        </w:rPr>
        <w:t>The Application form can be submitted via the following options:</w:t>
      </w:r>
    </w:p>
    <w:p w14:paraId="0E6013AC" w14:textId="0016DAA7" w:rsidR="00267E44" w:rsidRDefault="00267E44" w:rsidP="0279DA08">
      <w:pPr>
        <w:shd w:val="clear" w:color="auto" w:fill="FFFFFF" w:themeFill="background1"/>
        <w:rPr>
          <w:rFonts w:asciiTheme="minorHAnsi" w:eastAsia="Times New Roman" w:hAnsiTheme="minorHAnsi" w:cstheme="minorBidi"/>
          <w:color w:val="231F20"/>
          <w:sz w:val="24"/>
          <w:szCs w:val="24"/>
          <w:lang w:eastAsia="en-AU"/>
          <w14:ligatures w14:val="none"/>
        </w:rPr>
      </w:pPr>
      <w:r>
        <w:rPr>
          <w:rFonts w:asciiTheme="minorHAnsi" w:eastAsia="Times New Roman" w:hAnsiTheme="minorHAnsi" w:cstheme="minorBidi"/>
          <w:color w:val="231F20"/>
          <w:sz w:val="24"/>
          <w:szCs w:val="24"/>
          <w:lang w:eastAsia="en-AU"/>
          <w14:ligatures w14:val="none"/>
        </w:rPr>
        <w:t xml:space="preserve">Online: </w:t>
      </w:r>
      <w:r w:rsidR="00433404">
        <w:rPr>
          <w:rFonts w:asciiTheme="minorHAnsi" w:eastAsia="Times New Roman" w:hAnsiTheme="minorHAnsi" w:cstheme="minorBidi"/>
          <w:color w:val="231F20"/>
          <w:sz w:val="24"/>
          <w:szCs w:val="24"/>
          <w:lang w:eastAsia="en-AU"/>
          <w14:ligatures w14:val="none"/>
        </w:rPr>
        <w:fldChar w:fldCharType="begin"/>
      </w:r>
      <w:r w:rsidR="00433404">
        <w:rPr>
          <w:rFonts w:asciiTheme="minorHAnsi" w:eastAsia="Times New Roman" w:hAnsiTheme="minorHAnsi" w:cstheme="minorBidi"/>
          <w:color w:val="231F20"/>
          <w:sz w:val="24"/>
          <w:szCs w:val="24"/>
          <w:lang w:eastAsia="en-AU"/>
          <w14:ligatures w14:val="none"/>
        </w:rPr>
        <w:instrText>HYPERLINK "https://www.suicidepreventionaust.org/wa-grants"</w:instrText>
      </w:r>
      <w:r w:rsidR="00433404">
        <w:rPr>
          <w:rFonts w:asciiTheme="minorHAnsi" w:eastAsia="Times New Roman" w:hAnsiTheme="minorHAnsi" w:cstheme="minorBidi"/>
          <w:color w:val="231F20"/>
          <w:sz w:val="24"/>
          <w:szCs w:val="24"/>
          <w:lang w:eastAsia="en-AU"/>
          <w14:ligatures w14:val="none"/>
        </w:rPr>
      </w:r>
      <w:r w:rsidR="00433404">
        <w:rPr>
          <w:rFonts w:asciiTheme="minorHAnsi" w:eastAsia="Times New Roman" w:hAnsiTheme="minorHAnsi" w:cstheme="minorBidi"/>
          <w:color w:val="231F20"/>
          <w:sz w:val="24"/>
          <w:szCs w:val="24"/>
          <w:lang w:eastAsia="en-AU"/>
          <w14:ligatures w14:val="none"/>
        </w:rPr>
        <w:fldChar w:fldCharType="separate"/>
      </w:r>
      <w:r w:rsidRPr="00433404">
        <w:rPr>
          <w:rStyle w:val="Hyperlink"/>
          <w:rFonts w:asciiTheme="minorHAnsi" w:eastAsia="Times New Roman" w:hAnsiTheme="minorHAnsi" w:cstheme="minorBidi"/>
          <w:sz w:val="24"/>
          <w:szCs w:val="24"/>
          <w:lang w:eastAsia="en-AU"/>
          <w14:ligatures w14:val="none"/>
        </w:rPr>
        <w:t>click her</w:t>
      </w:r>
      <w:r w:rsidR="00903C3E" w:rsidRPr="00433404">
        <w:rPr>
          <w:rStyle w:val="Hyperlink"/>
          <w:rFonts w:asciiTheme="minorHAnsi" w:eastAsia="Times New Roman" w:hAnsiTheme="minorHAnsi" w:cstheme="minorBidi"/>
          <w:sz w:val="24"/>
          <w:szCs w:val="24"/>
          <w:lang w:eastAsia="en-AU"/>
          <w14:ligatures w14:val="none"/>
        </w:rPr>
        <w:t>e</w:t>
      </w:r>
      <w:r w:rsidR="00433404">
        <w:rPr>
          <w:rFonts w:asciiTheme="minorHAnsi" w:eastAsia="Times New Roman" w:hAnsiTheme="minorHAnsi" w:cstheme="minorBidi"/>
          <w:color w:val="231F20"/>
          <w:sz w:val="24"/>
          <w:szCs w:val="24"/>
          <w:lang w:eastAsia="en-AU"/>
          <w14:ligatures w14:val="none"/>
        </w:rPr>
        <w:fldChar w:fldCharType="end"/>
      </w:r>
      <w:r>
        <w:rPr>
          <w:rFonts w:asciiTheme="minorHAnsi" w:eastAsia="Times New Roman" w:hAnsiTheme="minorHAnsi" w:cstheme="minorBidi"/>
          <w:color w:val="231F20"/>
          <w:sz w:val="24"/>
          <w:szCs w:val="24"/>
          <w:lang w:eastAsia="en-AU"/>
          <w14:ligatures w14:val="none"/>
        </w:rPr>
        <w:t xml:space="preserve"> to fill out the forms online.</w:t>
      </w:r>
    </w:p>
    <w:p w14:paraId="78494F18" w14:textId="26A05E72" w:rsidR="00267E44" w:rsidRDefault="00267E44" w:rsidP="0279DA08">
      <w:pPr>
        <w:shd w:val="clear" w:color="auto" w:fill="FFFFFF" w:themeFill="background1"/>
        <w:rPr>
          <w:rFonts w:asciiTheme="minorHAnsi" w:eastAsia="Times New Roman" w:hAnsiTheme="minorHAnsi" w:cstheme="minorBidi"/>
          <w:color w:val="231F20"/>
          <w:sz w:val="24"/>
          <w:szCs w:val="24"/>
          <w:lang w:eastAsia="en-AU"/>
          <w14:ligatures w14:val="none"/>
        </w:rPr>
      </w:pPr>
      <w:r>
        <w:rPr>
          <w:rFonts w:asciiTheme="minorHAnsi" w:eastAsia="Times New Roman" w:hAnsiTheme="minorHAnsi" w:cstheme="minorBidi"/>
          <w:color w:val="231F20"/>
          <w:sz w:val="24"/>
          <w:szCs w:val="24"/>
          <w:lang w:eastAsia="en-AU"/>
          <w14:ligatures w14:val="none"/>
        </w:rPr>
        <w:t>Email</w:t>
      </w:r>
      <w:r w:rsidR="00903C3E">
        <w:rPr>
          <w:rFonts w:asciiTheme="minorHAnsi" w:eastAsia="Times New Roman" w:hAnsiTheme="minorHAnsi" w:cstheme="minorBidi"/>
          <w:color w:val="231F20"/>
          <w:sz w:val="24"/>
          <w:szCs w:val="24"/>
          <w:lang w:eastAsia="en-AU"/>
          <w14:ligatures w14:val="none"/>
        </w:rPr>
        <w:t xml:space="preserve">: download the form and return via email to </w:t>
      </w:r>
      <w:r w:rsidR="00903C3E">
        <w:rPr>
          <w:rFonts w:asciiTheme="minorHAnsi" w:eastAsia="Times New Roman" w:hAnsiTheme="minorHAnsi" w:cstheme="minorBidi"/>
          <w:color w:val="231F20"/>
          <w:sz w:val="24"/>
          <w:szCs w:val="24"/>
          <w:lang w:eastAsia="en-AU"/>
          <w14:ligatures w14:val="none"/>
        </w:rPr>
        <w:fldChar w:fldCharType="begin"/>
      </w:r>
      <w:r w:rsidR="00903C3E">
        <w:rPr>
          <w:rFonts w:asciiTheme="minorHAnsi" w:eastAsia="Times New Roman" w:hAnsiTheme="minorHAnsi" w:cstheme="minorBidi"/>
          <w:color w:val="231F20"/>
          <w:sz w:val="24"/>
          <w:szCs w:val="24"/>
          <w:lang w:eastAsia="en-AU"/>
          <w14:ligatures w14:val="none"/>
        </w:rPr>
        <w:instrText>HYPERLINK "mailto:qip@suicidepreventionaust.org"</w:instrText>
      </w:r>
      <w:r w:rsidR="00903C3E">
        <w:rPr>
          <w:rFonts w:asciiTheme="minorHAnsi" w:eastAsia="Times New Roman" w:hAnsiTheme="minorHAnsi" w:cstheme="minorBidi"/>
          <w:color w:val="231F20"/>
          <w:sz w:val="24"/>
          <w:szCs w:val="24"/>
          <w:lang w:eastAsia="en-AU"/>
          <w14:ligatures w14:val="none"/>
        </w:rPr>
      </w:r>
      <w:r w:rsidR="00903C3E">
        <w:rPr>
          <w:rFonts w:asciiTheme="minorHAnsi" w:eastAsia="Times New Roman" w:hAnsiTheme="minorHAnsi" w:cstheme="minorBidi"/>
          <w:color w:val="231F20"/>
          <w:sz w:val="24"/>
          <w:szCs w:val="24"/>
          <w:lang w:eastAsia="en-AU"/>
          <w14:ligatures w14:val="none"/>
        </w:rPr>
        <w:fldChar w:fldCharType="separate"/>
      </w:r>
      <w:r w:rsidR="00903C3E" w:rsidRPr="00F15EB1">
        <w:rPr>
          <w:rStyle w:val="Hyperlink"/>
          <w:rFonts w:asciiTheme="minorHAnsi" w:eastAsia="Times New Roman" w:hAnsiTheme="minorHAnsi" w:cstheme="minorBidi"/>
          <w:sz w:val="24"/>
          <w:szCs w:val="24"/>
          <w:lang w:eastAsia="en-AU"/>
          <w14:ligatures w14:val="none"/>
        </w:rPr>
        <w:t>qip@suicidepreventionaust.org</w:t>
      </w:r>
      <w:r w:rsidR="00903C3E">
        <w:rPr>
          <w:rFonts w:asciiTheme="minorHAnsi" w:eastAsia="Times New Roman" w:hAnsiTheme="minorHAnsi" w:cstheme="minorBidi"/>
          <w:color w:val="231F20"/>
          <w:sz w:val="24"/>
          <w:szCs w:val="24"/>
          <w:lang w:eastAsia="en-AU"/>
          <w14:ligatures w14:val="none"/>
        </w:rPr>
        <w:fldChar w:fldCharType="end"/>
      </w:r>
    </w:p>
    <w:p w14:paraId="5BD8234A" w14:textId="77777777" w:rsidR="00200C57" w:rsidRDefault="00200C57" w:rsidP="0279DA08">
      <w:pPr>
        <w:shd w:val="clear" w:color="auto" w:fill="FFFFFF" w:themeFill="background1"/>
        <w:rPr>
          <w:rFonts w:asciiTheme="minorHAnsi" w:eastAsia="Times New Roman" w:hAnsiTheme="minorHAnsi" w:cstheme="minorBidi"/>
          <w:color w:val="231F20"/>
          <w:sz w:val="24"/>
          <w:szCs w:val="24"/>
          <w:lang w:eastAsia="en-AU"/>
          <w14:ligatures w14:val="none"/>
        </w:rPr>
      </w:pPr>
    </w:p>
    <w:p w14:paraId="2B5FA354" w14:textId="361C08E7" w:rsidR="008A2C63" w:rsidRDefault="008A2C63" w:rsidP="0279DA08">
      <w:pPr>
        <w:shd w:val="clear" w:color="auto" w:fill="FFFFFF" w:themeFill="background1"/>
        <w:rPr>
          <w:rFonts w:asciiTheme="minorHAnsi" w:eastAsia="Times New Roman" w:hAnsiTheme="minorHAnsi" w:cstheme="minorBidi"/>
          <w:color w:val="231F20"/>
          <w:sz w:val="24"/>
          <w:szCs w:val="24"/>
          <w:lang w:eastAsia="en-AU"/>
          <w14:ligatures w14:val="none"/>
        </w:rPr>
      </w:pPr>
      <w:r>
        <w:rPr>
          <w:rFonts w:asciiTheme="minorHAnsi" w:eastAsia="Times New Roman" w:hAnsiTheme="minorHAnsi" w:cstheme="minorBidi"/>
          <w:color w:val="231F20"/>
          <w:sz w:val="24"/>
          <w:szCs w:val="24"/>
          <w:lang w:eastAsia="en-AU"/>
          <w14:ligatures w14:val="none"/>
        </w:rPr>
        <w:t>Download the Western Australian Suicide Prevention Grants Program documents</w:t>
      </w:r>
    </w:p>
    <w:p w14:paraId="407567A4" w14:textId="2D190405" w:rsidR="008A2C63" w:rsidRPr="001B43F1" w:rsidRDefault="008C64EA" w:rsidP="001B43F1">
      <w:pPr>
        <w:pStyle w:val="ListParagraph"/>
        <w:numPr>
          <w:ilvl w:val="0"/>
          <w:numId w:val="22"/>
        </w:numPr>
        <w:shd w:val="clear" w:color="auto" w:fill="FFFFFF" w:themeFill="background1"/>
        <w:rPr>
          <w:rFonts w:asciiTheme="minorHAnsi" w:eastAsia="Times New Roman" w:hAnsiTheme="minorHAnsi" w:cstheme="minorBidi"/>
          <w:color w:val="231F20"/>
          <w:sz w:val="24"/>
          <w:szCs w:val="24"/>
          <w:lang w:eastAsia="en-AU"/>
          <w14:ligatures w14:val="none"/>
        </w:rPr>
      </w:pPr>
      <w:r w:rsidRPr="001B43F1">
        <w:rPr>
          <w:rFonts w:asciiTheme="minorHAnsi" w:eastAsia="Times New Roman" w:hAnsiTheme="minorHAnsi" w:cstheme="minorBidi"/>
          <w:color w:val="231F20"/>
          <w:sz w:val="24"/>
          <w:szCs w:val="24"/>
          <w:lang w:eastAsia="en-AU"/>
          <w14:ligatures w14:val="none"/>
        </w:rPr>
        <w:t>Western Australian Suicide Prevention Grants Program Guidelines</w:t>
      </w:r>
    </w:p>
    <w:p w14:paraId="4CAA62A4" w14:textId="123F19B7" w:rsidR="008C64EA" w:rsidRPr="001B43F1" w:rsidRDefault="008C64EA" w:rsidP="001B43F1">
      <w:pPr>
        <w:pStyle w:val="ListParagraph"/>
        <w:numPr>
          <w:ilvl w:val="0"/>
          <w:numId w:val="22"/>
        </w:numPr>
        <w:shd w:val="clear" w:color="auto" w:fill="FFFFFF" w:themeFill="background1"/>
        <w:rPr>
          <w:rFonts w:asciiTheme="minorHAnsi" w:eastAsia="Times New Roman" w:hAnsiTheme="minorHAnsi" w:cstheme="minorBidi"/>
          <w:color w:val="231F20"/>
          <w:sz w:val="24"/>
          <w:szCs w:val="24"/>
          <w:lang w:eastAsia="en-AU"/>
          <w14:ligatures w14:val="none"/>
        </w:rPr>
      </w:pPr>
      <w:r w:rsidRPr="001B43F1">
        <w:rPr>
          <w:rFonts w:asciiTheme="minorHAnsi" w:eastAsia="Times New Roman" w:hAnsiTheme="minorHAnsi" w:cstheme="minorBidi"/>
          <w:color w:val="231F20"/>
          <w:sz w:val="24"/>
          <w:szCs w:val="24"/>
          <w:lang w:eastAsia="en-AU"/>
          <w14:ligatures w14:val="none"/>
        </w:rPr>
        <w:t>Western Australian Suicide Prevention Grants Program Application Form</w:t>
      </w:r>
    </w:p>
    <w:p w14:paraId="7C3659FE" w14:textId="79232752" w:rsidR="008C64EA" w:rsidRPr="001B43F1" w:rsidRDefault="008C64EA" w:rsidP="001B43F1">
      <w:pPr>
        <w:pStyle w:val="ListParagraph"/>
        <w:numPr>
          <w:ilvl w:val="0"/>
          <w:numId w:val="22"/>
        </w:numPr>
        <w:shd w:val="clear" w:color="auto" w:fill="FFFFFF" w:themeFill="background1"/>
        <w:rPr>
          <w:rFonts w:asciiTheme="minorHAnsi" w:eastAsia="Times New Roman" w:hAnsiTheme="minorHAnsi" w:cstheme="minorBidi"/>
          <w:color w:val="231F20"/>
          <w:sz w:val="24"/>
          <w:szCs w:val="24"/>
          <w:lang w:eastAsia="en-AU"/>
          <w14:ligatures w14:val="none"/>
        </w:rPr>
      </w:pPr>
      <w:r w:rsidRPr="001B43F1">
        <w:rPr>
          <w:rFonts w:asciiTheme="minorHAnsi" w:eastAsia="Times New Roman" w:hAnsiTheme="minorHAnsi" w:cstheme="minorBidi"/>
          <w:color w:val="231F20"/>
          <w:sz w:val="24"/>
          <w:szCs w:val="24"/>
          <w:lang w:eastAsia="en-AU"/>
          <w14:ligatures w14:val="none"/>
        </w:rPr>
        <w:t>Western Australian Suicide Prevention Grants Program Risk Management Form</w:t>
      </w:r>
    </w:p>
    <w:p w14:paraId="5D3B4A6A" w14:textId="1CA1A0EC" w:rsidR="008C64EA" w:rsidRPr="001B43F1" w:rsidRDefault="008C64EA" w:rsidP="001B43F1">
      <w:pPr>
        <w:pStyle w:val="ListParagraph"/>
        <w:numPr>
          <w:ilvl w:val="0"/>
          <w:numId w:val="22"/>
        </w:numPr>
        <w:shd w:val="clear" w:color="auto" w:fill="FFFFFF" w:themeFill="background1"/>
        <w:rPr>
          <w:rFonts w:asciiTheme="minorHAnsi" w:eastAsia="Times New Roman" w:hAnsiTheme="minorHAnsi" w:cstheme="minorBidi"/>
          <w:color w:val="231F20"/>
          <w:sz w:val="24"/>
          <w:szCs w:val="24"/>
          <w:lang w:eastAsia="en-AU"/>
          <w14:ligatures w14:val="none"/>
        </w:rPr>
      </w:pPr>
      <w:r w:rsidRPr="001B43F1">
        <w:rPr>
          <w:rFonts w:asciiTheme="minorHAnsi" w:eastAsia="Times New Roman" w:hAnsiTheme="minorHAnsi" w:cstheme="minorBidi"/>
          <w:color w:val="231F20"/>
          <w:sz w:val="24"/>
          <w:szCs w:val="24"/>
          <w:lang w:eastAsia="en-AU"/>
          <w14:ligatures w14:val="none"/>
        </w:rPr>
        <w:t>Western Australian Suicide Prevention Grants Program Budget Plan</w:t>
      </w:r>
    </w:p>
    <w:p w14:paraId="680D3498" w14:textId="77777777" w:rsidR="008C64EA" w:rsidRPr="0042608D" w:rsidRDefault="008C64EA" w:rsidP="0279DA08">
      <w:pPr>
        <w:shd w:val="clear" w:color="auto" w:fill="FFFFFF" w:themeFill="background1"/>
        <w:rPr>
          <w:rFonts w:asciiTheme="minorHAnsi" w:eastAsia="Times New Roman" w:hAnsiTheme="minorHAnsi" w:cstheme="minorBidi"/>
          <w:color w:val="231F20"/>
          <w:sz w:val="24"/>
          <w:szCs w:val="24"/>
          <w:lang w:eastAsia="en-AU"/>
          <w14:ligatures w14:val="none"/>
        </w:rPr>
      </w:pPr>
    </w:p>
    <w:p w14:paraId="215C4BD3" w14:textId="72405944" w:rsidR="003C7F39" w:rsidRPr="009D0F35" w:rsidRDefault="003C7F39" w:rsidP="00543D34">
      <w:pPr>
        <w:shd w:val="clear" w:color="auto" w:fill="FFFFFF"/>
        <w:ind w:right="165"/>
        <w:rPr>
          <w:rFonts w:asciiTheme="minorHAnsi" w:eastAsia="Times New Roman" w:hAnsiTheme="minorHAnsi" w:cstheme="minorHAnsi"/>
          <w:b/>
          <w:bCs/>
          <w:color w:val="1F4EA1"/>
          <w:sz w:val="24"/>
          <w:szCs w:val="24"/>
          <w:lang w:eastAsia="en-AU"/>
          <w14:ligatures w14:val="none"/>
        </w:rPr>
      </w:pPr>
      <w:r w:rsidRPr="009D0F35">
        <w:rPr>
          <w:rFonts w:asciiTheme="minorHAnsi" w:eastAsia="Times New Roman" w:hAnsiTheme="minorHAnsi" w:cstheme="minorHAnsi"/>
          <w:b/>
          <w:bCs/>
          <w:color w:val="1F4EA1"/>
          <w:sz w:val="24"/>
          <w:szCs w:val="24"/>
          <w:lang w:eastAsia="en-AU"/>
          <w14:ligatures w14:val="none"/>
        </w:rPr>
        <w:t xml:space="preserve">Further </w:t>
      </w:r>
      <w:r w:rsidR="00EE2885">
        <w:rPr>
          <w:rFonts w:asciiTheme="minorHAnsi" w:eastAsia="Times New Roman" w:hAnsiTheme="minorHAnsi" w:cstheme="minorHAnsi"/>
          <w:b/>
          <w:bCs/>
          <w:color w:val="1F4EA1"/>
          <w:sz w:val="24"/>
          <w:szCs w:val="24"/>
          <w:lang w:eastAsia="en-AU"/>
          <w14:ligatures w14:val="none"/>
        </w:rPr>
        <w:t>I</w:t>
      </w:r>
      <w:r w:rsidRPr="009D0F35">
        <w:rPr>
          <w:rFonts w:asciiTheme="minorHAnsi" w:eastAsia="Times New Roman" w:hAnsiTheme="minorHAnsi" w:cstheme="minorHAnsi"/>
          <w:b/>
          <w:bCs/>
          <w:color w:val="1F4EA1"/>
          <w:sz w:val="24"/>
          <w:szCs w:val="24"/>
          <w:lang w:eastAsia="en-AU"/>
          <w14:ligatures w14:val="none"/>
        </w:rPr>
        <w:t>nformation</w:t>
      </w:r>
    </w:p>
    <w:p w14:paraId="483A90ED" w14:textId="6D6F7673" w:rsidR="00FC77F8" w:rsidRDefault="00FC77F8" w:rsidP="0279DA08">
      <w:pPr>
        <w:rPr>
          <w:rStyle w:val="Hyperlink"/>
          <w:rFonts w:asciiTheme="minorHAnsi" w:eastAsia="Times New Roman" w:hAnsiTheme="minorHAnsi" w:cstheme="minorBidi"/>
          <w:sz w:val="24"/>
          <w:szCs w:val="24"/>
          <w:lang w:eastAsia="en-AU"/>
          <w14:ligatures w14:val="none"/>
        </w:rPr>
      </w:pPr>
      <w:r w:rsidRPr="0279DA08">
        <w:rPr>
          <w:rFonts w:asciiTheme="minorHAnsi" w:eastAsia="Times New Roman" w:hAnsiTheme="minorHAnsi" w:cstheme="minorBidi"/>
          <w:sz w:val="24"/>
          <w:szCs w:val="24"/>
          <w:lang w:eastAsia="en-AU"/>
          <w14:ligatures w14:val="none"/>
        </w:rPr>
        <w:t xml:space="preserve">If you require further information about the Program or assistance in completing the </w:t>
      </w:r>
      <w:r w:rsidR="00615A82" w:rsidRPr="0279DA08">
        <w:rPr>
          <w:rFonts w:asciiTheme="minorHAnsi" w:eastAsia="Times New Roman" w:hAnsiTheme="minorHAnsi" w:cstheme="minorBidi"/>
          <w:sz w:val="24"/>
          <w:szCs w:val="24"/>
          <w:lang w:eastAsia="en-AU"/>
          <w14:ligatures w14:val="none"/>
        </w:rPr>
        <w:t xml:space="preserve">online </w:t>
      </w:r>
      <w:r w:rsidR="007065C9">
        <w:rPr>
          <w:rFonts w:asciiTheme="minorHAnsi" w:eastAsia="Times New Roman" w:hAnsiTheme="minorHAnsi" w:cstheme="minorBidi"/>
          <w:sz w:val="24"/>
          <w:szCs w:val="24"/>
          <w:lang w:eastAsia="en-AU"/>
          <w14:ligatures w14:val="none"/>
        </w:rPr>
        <w:t>a</w:t>
      </w:r>
      <w:r w:rsidRPr="0279DA08">
        <w:rPr>
          <w:rFonts w:asciiTheme="minorHAnsi" w:eastAsia="Times New Roman" w:hAnsiTheme="minorHAnsi" w:cstheme="minorBidi"/>
          <w:sz w:val="24"/>
          <w:szCs w:val="24"/>
          <w:lang w:eastAsia="en-AU"/>
          <w14:ligatures w14:val="none"/>
        </w:rPr>
        <w:t xml:space="preserve">pplication form, please contact </w:t>
      </w:r>
      <w:r w:rsidR="00870CB0" w:rsidRPr="0279DA08">
        <w:rPr>
          <w:rFonts w:asciiTheme="minorHAnsi" w:eastAsia="Times New Roman" w:hAnsiTheme="minorHAnsi" w:cstheme="minorBidi"/>
          <w:sz w:val="24"/>
          <w:szCs w:val="24"/>
          <w:lang w:eastAsia="en-AU"/>
          <w14:ligatures w14:val="none"/>
        </w:rPr>
        <w:t xml:space="preserve">Sharon </w:t>
      </w:r>
      <w:r w:rsidR="137E5320" w:rsidRPr="0279DA08">
        <w:rPr>
          <w:rFonts w:asciiTheme="minorHAnsi" w:eastAsia="Times New Roman" w:hAnsiTheme="minorHAnsi" w:cstheme="minorBidi"/>
          <w:sz w:val="24"/>
          <w:szCs w:val="24"/>
          <w:lang w:eastAsia="en-AU"/>
          <w14:ligatures w14:val="none"/>
        </w:rPr>
        <w:t xml:space="preserve">or </w:t>
      </w:r>
      <w:r w:rsidR="00870CB0" w:rsidRPr="0279DA08">
        <w:rPr>
          <w:rFonts w:asciiTheme="minorHAnsi" w:eastAsia="Times New Roman" w:hAnsiTheme="minorHAnsi" w:cstheme="minorBidi"/>
          <w:sz w:val="24"/>
          <w:szCs w:val="24"/>
          <w:lang w:eastAsia="en-AU"/>
          <w14:ligatures w14:val="none"/>
        </w:rPr>
        <w:t xml:space="preserve">Leesa, </w:t>
      </w:r>
      <w:r w:rsidR="00615A82" w:rsidRPr="0279DA08">
        <w:rPr>
          <w:rFonts w:asciiTheme="minorHAnsi" w:eastAsia="Times New Roman" w:hAnsiTheme="minorHAnsi" w:cstheme="minorBidi"/>
          <w:sz w:val="24"/>
          <w:szCs w:val="24"/>
          <w:lang w:eastAsia="en-AU"/>
          <w14:ligatures w14:val="none"/>
        </w:rPr>
        <w:t>Suicide Prevention Australia at</w:t>
      </w:r>
      <w:r w:rsidR="00615A82" w:rsidRPr="0279DA08">
        <w:rPr>
          <w:rFonts w:asciiTheme="minorHAnsi" w:eastAsia="Times New Roman" w:hAnsiTheme="minorHAnsi" w:cstheme="minorBidi"/>
          <w:color w:val="231F20"/>
          <w:sz w:val="24"/>
          <w:szCs w:val="24"/>
          <w:lang w:eastAsia="en-AU"/>
          <w14:ligatures w14:val="none"/>
        </w:rPr>
        <w:t xml:space="preserve"> </w:t>
      </w:r>
      <w:r w:rsidR="00870CB0">
        <w:fldChar w:fldCharType="begin"/>
      </w:r>
      <w:r w:rsidR="00870CB0">
        <w:instrText>HYPERLINK "mailto:qip@suicidepreventionaust.org"</w:instrText>
      </w:r>
      <w:r w:rsidR="00870CB0">
        <w:fldChar w:fldCharType="separate"/>
      </w:r>
      <w:r w:rsidR="00870CB0" w:rsidRPr="0279DA08">
        <w:rPr>
          <w:rStyle w:val="Hyperlink"/>
          <w:rFonts w:asciiTheme="minorHAnsi" w:eastAsia="Times New Roman" w:hAnsiTheme="minorHAnsi" w:cstheme="minorBidi"/>
          <w:sz w:val="24"/>
          <w:szCs w:val="24"/>
          <w:lang w:eastAsia="en-AU"/>
          <w14:ligatures w14:val="none"/>
        </w:rPr>
        <w:t>qip@suicidepreventionaust.org</w:t>
      </w:r>
      <w:r w:rsidR="00870CB0">
        <w:rPr>
          <w:rStyle w:val="Hyperlink"/>
          <w:rFonts w:asciiTheme="minorHAnsi" w:eastAsia="Times New Roman" w:hAnsiTheme="minorHAnsi" w:cstheme="minorBidi"/>
          <w:sz w:val="24"/>
          <w:szCs w:val="24"/>
          <w:lang w:eastAsia="en-AU"/>
          <w14:ligatures w14:val="none"/>
        </w:rPr>
        <w:fldChar w:fldCharType="end"/>
      </w:r>
    </w:p>
    <w:p w14:paraId="0F2EB97E" w14:textId="7FA7412B" w:rsidR="00883E5B" w:rsidRPr="00883E5B" w:rsidRDefault="00883E5B" w:rsidP="0279DA08">
      <w:pPr>
        <w:rPr>
          <w:rFonts w:asciiTheme="minorHAnsi" w:eastAsia="Times New Roman" w:hAnsiTheme="minorHAnsi" w:cstheme="minorBidi"/>
          <w:sz w:val="24"/>
          <w:szCs w:val="24"/>
          <w:lang w:eastAsia="en-AU"/>
          <w14:ligatures w14:val="none"/>
        </w:rPr>
      </w:pPr>
    </w:p>
    <w:p w14:paraId="3E4F4E5D" w14:textId="77777777" w:rsidR="00870CB0" w:rsidRDefault="00870CB0" w:rsidP="00543D34">
      <w:pPr>
        <w:rPr>
          <w:rFonts w:asciiTheme="minorHAnsi" w:eastAsia="Times New Roman" w:hAnsiTheme="minorHAnsi" w:cstheme="minorHAnsi"/>
          <w:color w:val="231F20"/>
          <w:sz w:val="24"/>
          <w:szCs w:val="24"/>
          <w:lang w:eastAsia="en-AU"/>
          <w14:ligatures w14:val="none"/>
        </w:rPr>
      </w:pPr>
    </w:p>
    <w:p w14:paraId="42A671F5" w14:textId="77777777" w:rsidR="00B678E0" w:rsidRDefault="00B678E0" w:rsidP="00543D34">
      <w:pPr>
        <w:rPr>
          <w:rFonts w:asciiTheme="minorHAnsi" w:eastAsia="Times New Roman" w:hAnsiTheme="minorHAnsi" w:cstheme="minorHAnsi"/>
          <w:color w:val="231F20"/>
          <w:sz w:val="24"/>
          <w:szCs w:val="24"/>
          <w:lang w:eastAsia="en-AU"/>
          <w14:ligatures w14:val="none"/>
        </w:rPr>
      </w:pPr>
    </w:p>
    <w:p w14:paraId="5DD24BD2" w14:textId="744EB4FA" w:rsidR="00B678E0" w:rsidRDefault="00B678E0">
      <w:pPr>
        <w:spacing w:after="160" w:line="259" w:lineRule="auto"/>
        <w:rPr>
          <w:rFonts w:asciiTheme="minorHAnsi" w:eastAsia="Times New Roman" w:hAnsiTheme="minorHAnsi" w:cstheme="minorHAnsi"/>
          <w:color w:val="231F20"/>
          <w:sz w:val="24"/>
          <w:szCs w:val="24"/>
          <w:lang w:eastAsia="en-AU"/>
          <w14:ligatures w14:val="none"/>
        </w:rPr>
      </w:pPr>
    </w:p>
    <w:sectPr w:rsidR="00B678E0" w:rsidSect="000A3D0F">
      <w:headerReference w:type="default" r:id="rId10"/>
      <w:pgSz w:w="11906" w:h="16838"/>
      <w:pgMar w:top="1440" w:right="1416" w:bottom="1440" w:left="1440" w:header="142" w:footer="708" w:gutter="0"/>
      <w:cols w:space="708"/>
      <w:docGrid w:linePitch="360"/>
      <w:sectPrChange w:id="1" w:author="Sharon Bower" w:date="2024-12-10T14:27:00Z" w16du:dateUtc="2024-12-10T03:27:00Z">
        <w:sectPr w:rsidR="00B678E0" w:rsidSect="000A3D0F">
          <w:pgMar w:top="1440" w:right="1416"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AC5B" w14:textId="77777777" w:rsidR="005921D5" w:rsidRDefault="005921D5" w:rsidP="007E56A5">
      <w:r>
        <w:separator/>
      </w:r>
    </w:p>
  </w:endnote>
  <w:endnote w:type="continuationSeparator" w:id="0">
    <w:p w14:paraId="58523177" w14:textId="77777777" w:rsidR="005921D5" w:rsidRDefault="005921D5" w:rsidP="007E56A5">
      <w:r>
        <w:continuationSeparator/>
      </w:r>
    </w:p>
  </w:endnote>
  <w:endnote w:type="continuationNotice" w:id="1">
    <w:p w14:paraId="1937EC77" w14:textId="77777777" w:rsidR="005921D5" w:rsidRDefault="00592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349D0" w14:textId="77777777" w:rsidR="005921D5" w:rsidRDefault="005921D5" w:rsidP="007E56A5">
      <w:r>
        <w:separator/>
      </w:r>
    </w:p>
  </w:footnote>
  <w:footnote w:type="continuationSeparator" w:id="0">
    <w:p w14:paraId="0E69DD59" w14:textId="77777777" w:rsidR="005921D5" w:rsidRDefault="005921D5" w:rsidP="007E56A5">
      <w:r>
        <w:continuationSeparator/>
      </w:r>
    </w:p>
  </w:footnote>
  <w:footnote w:type="continuationNotice" w:id="1">
    <w:p w14:paraId="2C10CE74" w14:textId="77777777" w:rsidR="005921D5" w:rsidRDefault="00592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9B82" w14:textId="77777777" w:rsidR="000A3D0F" w:rsidRDefault="000A3D0F" w:rsidP="000A3D0F">
    <w:pPr>
      <w:pStyle w:val="Header"/>
      <w:ind w:left="-426"/>
    </w:pPr>
    <w:r w:rsidRPr="00AB4858">
      <w:rPr>
        <w:noProof/>
      </w:rPr>
      <w:drawing>
        <wp:inline distT="0" distB="0" distL="0" distR="0" wp14:anchorId="3507C6C2" wp14:editId="0660D5F9">
          <wp:extent cx="1629111" cy="419100"/>
          <wp:effectExtent l="0" t="0" r="9525" b="0"/>
          <wp:docPr id="34372572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53833" name="Picture 1" descr="A close-up of a sign&#10;&#10;Description automatically generated"/>
                  <pic:cNvPicPr/>
                </pic:nvPicPr>
                <pic:blipFill>
                  <a:blip r:embed="rId1"/>
                  <a:stretch>
                    <a:fillRect/>
                  </a:stretch>
                </pic:blipFill>
                <pic:spPr>
                  <a:xfrm>
                    <a:off x="0" y="0"/>
                    <a:ext cx="1640213" cy="421956"/>
                  </a:xfrm>
                  <a:prstGeom prst="rect">
                    <a:avLst/>
                  </a:prstGeom>
                </pic:spPr>
              </pic:pic>
            </a:graphicData>
          </a:graphic>
        </wp:inline>
      </w:drawing>
    </w:r>
    <w:r>
      <w:tab/>
    </w:r>
    <w:r>
      <w:tab/>
    </w:r>
    <w:r>
      <w:rPr>
        <w:noProof/>
      </w:rPr>
      <w:drawing>
        <wp:inline distT="0" distB="0" distL="0" distR="0" wp14:anchorId="4BFD6E99" wp14:editId="5488C5D0">
          <wp:extent cx="927100" cy="927100"/>
          <wp:effectExtent l="0" t="0" r="6350" b="6350"/>
          <wp:docPr id="1154732716" name="Picture 1" descr="A logo with text and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33080" name="Picture 1" descr="A logo with text and blue and green colo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5432E512" w14:textId="6C472EBB" w:rsidR="007E56A5" w:rsidRPr="007E56A5" w:rsidRDefault="007E56A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F55"/>
    <w:multiLevelType w:val="hybridMultilevel"/>
    <w:tmpl w:val="26F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12453"/>
    <w:multiLevelType w:val="hybridMultilevel"/>
    <w:tmpl w:val="79B6C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53678"/>
    <w:multiLevelType w:val="hybridMultilevel"/>
    <w:tmpl w:val="D39A4EAA"/>
    <w:lvl w:ilvl="0" w:tplc="BA26C4D8">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15:restartNumberingAfterBreak="0">
    <w:nsid w:val="196A1DFA"/>
    <w:multiLevelType w:val="hybridMultilevel"/>
    <w:tmpl w:val="7166D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75ADF"/>
    <w:multiLevelType w:val="multilevel"/>
    <w:tmpl w:val="ECAC1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C1C6B"/>
    <w:multiLevelType w:val="hybridMultilevel"/>
    <w:tmpl w:val="D670108E"/>
    <w:lvl w:ilvl="0" w:tplc="9CAC1E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7218E1"/>
    <w:multiLevelType w:val="hybridMultilevel"/>
    <w:tmpl w:val="5768A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486686"/>
    <w:multiLevelType w:val="hybridMultilevel"/>
    <w:tmpl w:val="C324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0049BC"/>
    <w:multiLevelType w:val="hybridMultilevel"/>
    <w:tmpl w:val="F5926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33DC0"/>
    <w:multiLevelType w:val="multilevel"/>
    <w:tmpl w:val="6F7A14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87FE3"/>
    <w:multiLevelType w:val="hybridMultilevel"/>
    <w:tmpl w:val="24866CCA"/>
    <w:lvl w:ilvl="0" w:tplc="E69ECEEE">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887396C"/>
    <w:multiLevelType w:val="multilevel"/>
    <w:tmpl w:val="53F6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70B51"/>
    <w:multiLevelType w:val="hybridMultilevel"/>
    <w:tmpl w:val="B2808BB0"/>
    <w:lvl w:ilvl="0" w:tplc="78D03D62">
      <w:start w:val="1"/>
      <w:numFmt w:val="bullet"/>
      <w:pStyle w:val="List-Bullets"/>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5C5967"/>
    <w:multiLevelType w:val="hybridMultilevel"/>
    <w:tmpl w:val="0F904D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4CEA622C"/>
    <w:multiLevelType w:val="hybridMultilevel"/>
    <w:tmpl w:val="0172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DF60FA"/>
    <w:multiLevelType w:val="hybridMultilevel"/>
    <w:tmpl w:val="3E32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A65A5"/>
    <w:multiLevelType w:val="multilevel"/>
    <w:tmpl w:val="86224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87319"/>
    <w:multiLevelType w:val="hybridMultilevel"/>
    <w:tmpl w:val="E808316C"/>
    <w:lvl w:ilvl="0" w:tplc="20C44524">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15:restartNumberingAfterBreak="0">
    <w:nsid w:val="6E7F3BDE"/>
    <w:multiLevelType w:val="multilevel"/>
    <w:tmpl w:val="001C9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EA1124"/>
    <w:multiLevelType w:val="hybridMultilevel"/>
    <w:tmpl w:val="730C0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417B61"/>
    <w:multiLevelType w:val="hybridMultilevel"/>
    <w:tmpl w:val="106EB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527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591519">
    <w:abstractNumId w:val="9"/>
  </w:num>
  <w:num w:numId="3" w16cid:durableId="1756583462">
    <w:abstractNumId w:val="11"/>
  </w:num>
  <w:num w:numId="4" w16cid:durableId="1099450544">
    <w:abstractNumId w:val="4"/>
  </w:num>
  <w:num w:numId="5" w16cid:durableId="1138112654">
    <w:abstractNumId w:val="16"/>
  </w:num>
  <w:num w:numId="6" w16cid:durableId="2002267218">
    <w:abstractNumId w:val="2"/>
  </w:num>
  <w:num w:numId="7" w16cid:durableId="262036733">
    <w:abstractNumId w:val="5"/>
  </w:num>
  <w:num w:numId="8" w16cid:durableId="299656812">
    <w:abstractNumId w:val="0"/>
  </w:num>
  <w:num w:numId="9" w16cid:durableId="1493371093">
    <w:abstractNumId w:val="17"/>
  </w:num>
  <w:num w:numId="10" w16cid:durableId="1331104584">
    <w:abstractNumId w:val="19"/>
  </w:num>
  <w:num w:numId="11" w16cid:durableId="1371105759">
    <w:abstractNumId w:val="15"/>
  </w:num>
  <w:num w:numId="12" w16cid:durableId="100686323">
    <w:abstractNumId w:val="1"/>
  </w:num>
  <w:num w:numId="13" w16cid:durableId="1308129102">
    <w:abstractNumId w:val="12"/>
  </w:num>
  <w:num w:numId="14" w16cid:durableId="498548407">
    <w:abstractNumId w:val="6"/>
  </w:num>
  <w:num w:numId="15" w16cid:durableId="315039211">
    <w:abstractNumId w:val="20"/>
  </w:num>
  <w:num w:numId="16" w16cid:durableId="1716074847">
    <w:abstractNumId w:val="8"/>
  </w:num>
  <w:num w:numId="17" w16cid:durableId="47388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294785">
    <w:abstractNumId w:val="3"/>
  </w:num>
  <w:num w:numId="19" w16cid:durableId="1091438523">
    <w:abstractNumId w:val="7"/>
  </w:num>
  <w:num w:numId="20" w16cid:durableId="1903515676">
    <w:abstractNumId w:val="10"/>
  </w:num>
  <w:num w:numId="21" w16cid:durableId="908230329">
    <w:abstractNumId w:val="13"/>
  </w:num>
  <w:num w:numId="22" w16cid:durableId="33306941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ron Bower">
    <w15:presenceInfo w15:providerId="AD" w15:userId="S::sharonb@suicidepreventionaust.org::7154212d-4c4a-47be-9a98-0e6e818bd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39"/>
    <w:rsid w:val="00012F4F"/>
    <w:rsid w:val="000332E6"/>
    <w:rsid w:val="000342EE"/>
    <w:rsid w:val="000376C3"/>
    <w:rsid w:val="00047E01"/>
    <w:rsid w:val="0005319F"/>
    <w:rsid w:val="0006036F"/>
    <w:rsid w:val="00061E51"/>
    <w:rsid w:val="0006686B"/>
    <w:rsid w:val="000702BB"/>
    <w:rsid w:val="000707E4"/>
    <w:rsid w:val="0007115A"/>
    <w:rsid w:val="000913B1"/>
    <w:rsid w:val="00093B2B"/>
    <w:rsid w:val="000954B5"/>
    <w:rsid w:val="000960AC"/>
    <w:rsid w:val="00096119"/>
    <w:rsid w:val="00097AC9"/>
    <w:rsid w:val="000A3D0F"/>
    <w:rsid w:val="000A4325"/>
    <w:rsid w:val="000A4F91"/>
    <w:rsid w:val="000B497C"/>
    <w:rsid w:val="000B4B74"/>
    <w:rsid w:val="000B4CBD"/>
    <w:rsid w:val="000C1144"/>
    <w:rsid w:val="000C6A65"/>
    <w:rsid w:val="000D3395"/>
    <w:rsid w:val="000D6CB9"/>
    <w:rsid w:val="000E3A79"/>
    <w:rsid w:val="000F3184"/>
    <w:rsid w:val="00104E0E"/>
    <w:rsid w:val="0011122A"/>
    <w:rsid w:val="00115AA7"/>
    <w:rsid w:val="00126CBE"/>
    <w:rsid w:val="001436FC"/>
    <w:rsid w:val="00156819"/>
    <w:rsid w:val="00170AE1"/>
    <w:rsid w:val="001765B1"/>
    <w:rsid w:val="0018075C"/>
    <w:rsid w:val="00185CD3"/>
    <w:rsid w:val="0019085C"/>
    <w:rsid w:val="00193080"/>
    <w:rsid w:val="00197111"/>
    <w:rsid w:val="0019751F"/>
    <w:rsid w:val="001B43F1"/>
    <w:rsid w:val="001B79D8"/>
    <w:rsid w:val="001C0AA8"/>
    <w:rsid w:val="001D285D"/>
    <w:rsid w:val="001D6DE4"/>
    <w:rsid w:val="001D7370"/>
    <w:rsid w:val="00200C57"/>
    <w:rsid w:val="00211804"/>
    <w:rsid w:val="002128CA"/>
    <w:rsid w:val="00212B72"/>
    <w:rsid w:val="00214DEC"/>
    <w:rsid w:val="00227F84"/>
    <w:rsid w:val="002340CD"/>
    <w:rsid w:val="002357E1"/>
    <w:rsid w:val="002519AC"/>
    <w:rsid w:val="0025434E"/>
    <w:rsid w:val="002579C4"/>
    <w:rsid w:val="00261DA3"/>
    <w:rsid w:val="00267E44"/>
    <w:rsid w:val="002728B6"/>
    <w:rsid w:val="00284A28"/>
    <w:rsid w:val="0028766A"/>
    <w:rsid w:val="00290881"/>
    <w:rsid w:val="00290B39"/>
    <w:rsid w:val="00292DDD"/>
    <w:rsid w:val="00294D8B"/>
    <w:rsid w:val="00294FA0"/>
    <w:rsid w:val="002A7860"/>
    <w:rsid w:val="002C251F"/>
    <w:rsid w:val="002D318D"/>
    <w:rsid w:val="002D6D05"/>
    <w:rsid w:val="002E2281"/>
    <w:rsid w:val="002F1550"/>
    <w:rsid w:val="002F3B9F"/>
    <w:rsid w:val="00310BFC"/>
    <w:rsid w:val="003434E5"/>
    <w:rsid w:val="003437DD"/>
    <w:rsid w:val="00345C5D"/>
    <w:rsid w:val="003516B4"/>
    <w:rsid w:val="003641A4"/>
    <w:rsid w:val="003718BC"/>
    <w:rsid w:val="00384155"/>
    <w:rsid w:val="003850B0"/>
    <w:rsid w:val="0039429E"/>
    <w:rsid w:val="003A200C"/>
    <w:rsid w:val="003B0D4D"/>
    <w:rsid w:val="003B1842"/>
    <w:rsid w:val="003B22C1"/>
    <w:rsid w:val="003C7F39"/>
    <w:rsid w:val="003D7F66"/>
    <w:rsid w:val="003E058F"/>
    <w:rsid w:val="003E1EF5"/>
    <w:rsid w:val="003E4466"/>
    <w:rsid w:val="003F1431"/>
    <w:rsid w:val="003F5A11"/>
    <w:rsid w:val="004052E2"/>
    <w:rsid w:val="004057CD"/>
    <w:rsid w:val="00406272"/>
    <w:rsid w:val="00410CC5"/>
    <w:rsid w:val="00420BA5"/>
    <w:rsid w:val="00425575"/>
    <w:rsid w:val="0042608D"/>
    <w:rsid w:val="004316C5"/>
    <w:rsid w:val="00433404"/>
    <w:rsid w:val="00440E03"/>
    <w:rsid w:val="00442C0F"/>
    <w:rsid w:val="00446B98"/>
    <w:rsid w:val="00451BEB"/>
    <w:rsid w:val="00451F82"/>
    <w:rsid w:val="00461606"/>
    <w:rsid w:val="00474D5F"/>
    <w:rsid w:val="00477CE8"/>
    <w:rsid w:val="00477F8F"/>
    <w:rsid w:val="004808D1"/>
    <w:rsid w:val="00486584"/>
    <w:rsid w:val="00494D70"/>
    <w:rsid w:val="004964E6"/>
    <w:rsid w:val="0049671F"/>
    <w:rsid w:val="004974C3"/>
    <w:rsid w:val="004A0283"/>
    <w:rsid w:val="004A1CB8"/>
    <w:rsid w:val="004A3A08"/>
    <w:rsid w:val="004B1E1F"/>
    <w:rsid w:val="004B47B5"/>
    <w:rsid w:val="004B76E3"/>
    <w:rsid w:val="004E4206"/>
    <w:rsid w:val="004F59EF"/>
    <w:rsid w:val="004F7CD7"/>
    <w:rsid w:val="00500CF2"/>
    <w:rsid w:val="005019E5"/>
    <w:rsid w:val="00510F5C"/>
    <w:rsid w:val="00512B98"/>
    <w:rsid w:val="005269D8"/>
    <w:rsid w:val="005327B5"/>
    <w:rsid w:val="00532B03"/>
    <w:rsid w:val="00532B38"/>
    <w:rsid w:val="00543D34"/>
    <w:rsid w:val="0054694A"/>
    <w:rsid w:val="005533FF"/>
    <w:rsid w:val="00553F1B"/>
    <w:rsid w:val="00555E92"/>
    <w:rsid w:val="00557741"/>
    <w:rsid w:val="00557DC5"/>
    <w:rsid w:val="00575F99"/>
    <w:rsid w:val="005921D5"/>
    <w:rsid w:val="005A09A7"/>
    <w:rsid w:val="005A0A1E"/>
    <w:rsid w:val="005A5F6A"/>
    <w:rsid w:val="005B1C86"/>
    <w:rsid w:val="005B2A38"/>
    <w:rsid w:val="005C3340"/>
    <w:rsid w:val="005C49D3"/>
    <w:rsid w:val="005C5E83"/>
    <w:rsid w:val="005C7DE1"/>
    <w:rsid w:val="00601DC5"/>
    <w:rsid w:val="0060380B"/>
    <w:rsid w:val="006149BA"/>
    <w:rsid w:val="00615A82"/>
    <w:rsid w:val="0062662F"/>
    <w:rsid w:val="00626871"/>
    <w:rsid w:val="006322BB"/>
    <w:rsid w:val="00640235"/>
    <w:rsid w:val="006453C9"/>
    <w:rsid w:val="006553B0"/>
    <w:rsid w:val="00662620"/>
    <w:rsid w:val="00682BCA"/>
    <w:rsid w:val="0068437A"/>
    <w:rsid w:val="00697E78"/>
    <w:rsid w:val="006A7176"/>
    <w:rsid w:val="006B080A"/>
    <w:rsid w:val="006B33E1"/>
    <w:rsid w:val="006C0ED3"/>
    <w:rsid w:val="006C30F3"/>
    <w:rsid w:val="006C3B0C"/>
    <w:rsid w:val="006C7569"/>
    <w:rsid w:val="006D4A59"/>
    <w:rsid w:val="006D69C6"/>
    <w:rsid w:val="006E682F"/>
    <w:rsid w:val="006E7873"/>
    <w:rsid w:val="006F481F"/>
    <w:rsid w:val="00701BB8"/>
    <w:rsid w:val="0070530E"/>
    <w:rsid w:val="00705583"/>
    <w:rsid w:val="007063E9"/>
    <w:rsid w:val="007065C9"/>
    <w:rsid w:val="00723DE5"/>
    <w:rsid w:val="0074169C"/>
    <w:rsid w:val="00757096"/>
    <w:rsid w:val="00781E89"/>
    <w:rsid w:val="00785DCE"/>
    <w:rsid w:val="007A5131"/>
    <w:rsid w:val="007A58D0"/>
    <w:rsid w:val="007B1B85"/>
    <w:rsid w:val="007B4482"/>
    <w:rsid w:val="007D25CC"/>
    <w:rsid w:val="007D3268"/>
    <w:rsid w:val="007E0D52"/>
    <w:rsid w:val="007E3800"/>
    <w:rsid w:val="007E56A5"/>
    <w:rsid w:val="007E67F3"/>
    <w:rsid w:val="007F087A"/>
    <w:rsid w:val="007F18D2"/>
    <w:rsid w:val="007F316B"/>
    <w:rsid w:val="007F709B"/>
    <w:rsid w:val="00802B5E"/>
    <w:rsid w:val="00806691"/>
    <w:rsid w:val="00816219"/>
    <w:rsid w:val="00825012"/>
    <w:rsid w:val="0083187B"/>
    <w:rsid w:val="008417EF"/>
    <w:rsid w:val="008421B3"/>
    <w:rsid w:val="00853140"/>
    <w:rsid w:val="008633D7"/>
    <w:rsid w:val="00863612"/>
    <w:rsid w:val="00870CB0"/>
    <w:rsid w:val="0088125F"/>
    <w:rsid w:val="00881F5D"/>
    <w:rsid w:val="00883E5B"/>
    <w:rsid w:val="00886984"/>
    <w:rsid w:val="00892449"/>
    <w:rsid w:val="008A2C63"/>
    <w:rsid w:val="008A4C86"/>
    <w:rsid w:val="008A514E"/>
    <w:rsid w:val="008C64EA"/>
    <w:rsid w:val="008D176A"/>
    <w:rsid w:val="008D28D1"/>
    <w:rsid w:val="008D5C0E"/>
    <w:rsid w:val="008E7FE7"/>
    <w:rsid w:val="008F6131"/>
    <w:rsid w:val="00903C3E"/>
    <w:rsid w:val="00905A93"/>
    <w:rsid w:val="009077C4"/>
    <w:rsid w:val="0091368C"/>
    <w:rsid w:val="0092190A"/>
    <w:rsid w:val="0092549E"/>
    <w:rsid w:val="0092621D"/>
    <w:rsid w:val="00927F97"/>
    <w:rsid w:val="0093741F"/>
    <w:rsid w:val="009423E5"/>
    <w:rsid w:val="00945BBF"/>
    <w:rsid w:val="00952662"/>
    <w:rsid w:val="00957D91"/>
    <w:rsid w:val="00960F1F"/>
    <w:rsid w:val="00971BAE"/>
    <w:rsid w:val="00972BF5"/>
    <w:rsid w:val="00993FE2"/>
    <w:rsid w:val="009A7E0A"/>
    <w:rsid w:val="009C10F3"/>
    <w:rsid w:val="009D0F35"/>
    <w:rsid w:val="009D64A3"/>
    <w:rsid w:val="009D77E0"/>
    <w:rsid w:val="009E2D91"/>
    <w:rsid w:val="009F08CE"/>
    <w:rsid w:val="009F46A3"/>
    <w:rsid w:val="009F5EF3"/>
    <w:rsid w:val="00A044DE"/>
    <w:rsid w:val="00A23198"/>
    <w:rsid w:val="00A242E5"/>
    <w:rsid w:val="00A25269"/>
    <w:rsid w:val="00A32A07"/>
    <w:rsid w:val="00A41507"/>
    <w:rsid w:val="00A52C8A"/>
    <w:rsid w:val="00A541B3"/>
    <w:rsid w:val="00A71A93"/>
    <w:rsid w:val="00A82D23"/>
    <w:rsid w:val="00A852A0"/>
    <w:rsid w:val="00A93188"/>
    <w:rsid w:val="00A965AD"/>
    <w:rsid w:val="00A97BA6"/>
    <w:rsid w:val="00AA0999"/>
    <w:rsid w:val="00AA4F6C"/>
    <w:rsid w:val="00AA5660"/>
    <w:rsid w:val="00AB510C"/>
    <w:rsid w:val="00AB6327"/>
    <w:rsid w:val="00AB6AB8"/>
    <w:rsid w:val="00AB719B"/>
    <w:rsid w:val="00AC2373"/>
    <w:rsid w:val="00AC2FA4"/>
    <w:rsid w:val="00AC37B9"/>
    <w:rsid w:val="00AD019B"/>
    <w:rsid w:val="00AD4088"/>
    <w:rsid w:val="00AE0CC3"/>
    <w:rsid w:val="00AF0B78"/>
    <w:rsid w:val="00AF11C0"/>
    <w:rsid w:val="00AF26E5"/>
    <w:rsid w:val="00AF5720"/>
    <w:rsid w:val="00B116AF"/>
    <w:rsid w:val="00B138D3"/>
    <w:rsid w:val="00B14189"/>
    <w:rsid w:val="00B20B05"/>
    <w:rsid w:val="00B21BBA"/>
    <w:rsid w:val="00B304A1"/>
    <w:rsid w:val="00B34E03"/>
    <w:rsid w:val="00B35F1C"/>
    <w:rsid w:val="00B40F75"/>
    <w:rsid w:val="00B41AA6"/>
    <w:rsid w:val="00B50641"/>
    <w:rsid w:val="00B62273"/>
    <w:rsid w:val="00B678E0"/>
    <w:rsid w:val="00B81F01"/>
    <w:rsid w:val="00B866AB"/>
    <w:rsid w:val="00BA4B86"/>
    <w:rsid w:val="00BB02E8"/>
    <w:rsid w:val="00BB340D"/>
    <w:rsid w:val="00BE01E0"/>
    <w:rsid w:val="00BE29CE"/>
    <w:rsid w:val="00BE5D20"/>
    <w:rsid w:val="00BF06C5"/>
    <w:rsid w:val="00BF39D7"/>
    <w:rsid w:val="00C02F51"/>
    <w:rsid w:val="00C047CE"/>
    <w:rsid w:val="00C072BD"/>
    <w:rsid w:val="00C17180"/>
    <w:rsid w:val="00C27FFD"/>
    <w:rsid w:val="00C40516"/>
    <w:rsid w:val="00C60023"/>
    <w:rsid w:val="00C61485"/>
    <w:rsid w:val="00C6176B"/>
    <w:rsid w:val="00C6605B"/>
    <w:rsid w:val="00C86D21"/>
    <w:rsid w:val="00CA3910"/>
    <w:rsid w:val="00CB42C4"/>
    <w:rsid w:val="00CB50ED"/>
    <w:rsid w:val="00CB51DB"/>
    <w:rsid w:val="00CD1952"/>
    <w:rsid w:val="00CF4F71"/>
    <w:rsid w:val="00D015F4"/>
    <w:rsid w:val="00D16EB1"/>
    <w:rsid w:val="00D210A2"/>
    <w:rsid w:val="00D300C0"/>
    <w:rsid w:val="00D306E6"/>
    <w:rsid w:val="00D30CAE"/>
    <w:rsid w:val="00D33D16"/>
    <w:rsid w:val="00D40AF7"/>
    <w:rsid w:val="00D40DA0"/>
    <w:rsid w:val="00D42A23"/>
    <w:rsid w:val="00D46DB9"/>
    <w:rsid w:val="00D51842"/>
    <w:rsid w:val="00D536DA"/>
    <w:rsid w:val="00D65DCC"/>
    <w:rsid w:val="00D7289A"/>
    <w:rsid w:val="00D73121"/>
    <w:rsid w:val="00D75ADE"/>
    <w:rsid w:val="00D76F45"/>
    <w:rsid w:val="00D77ED1"/>
    <w:rsid w:val="00D814CA"/>
    <w:rsid w:val="00D829CE"/>
    <w:rsid w:val="00DA5DE1"/>
    <w:rsid w:val="00DA79D9"/>
    <w:rsid w:val="00DB0EFB"/>
    <w:rsid w:val="00DB1EDE"/>
    <w:rsid w:val="00DB3DD9"/>
    <w:rsid w:val="00DB62A4"/>
    <w:rsid w:val="00DC32C0"/>
    <w:rsid w:val="00DC4410"/>
    <w:rsid w:val="00DC466F"/>
    <w:rsid w:val="00DC5CC4"/>
    <w:rsid w:val="00DC648E"/>
    <w:rsid w:val="00DE069C"/>
    <w:rsid w:val="00DF5E2E"/>
    <w:rsid w:val="00E04F98"/>
    <w:rsid w:val="00E07C2F"/>
    <w:rsid w:val="00E21371"/>
    <w:rsid w:val="00E22A4F"/>
    <w:rsid w:val="00E246B6"/>
    <w:rsid w:val="00E27809"/>
    <w:rsid w:val="00E42D69"/>
    <w:rsid w:val="00E43D6F"/>
    <w:rsid w:val="00E46774"/>
    <w:rsid w:val="00E46ACD"/>
    <w:rsid w:val="00E62450"/>
    <w:rsid w:val="00E65E55"/>
    <w:rsid w:val="00EA482F"/>
    <w:rsid w:val="00EA613A"/>
    <w:rsid w:val="00EA7BD8"/>
    <w:rsid w:val="00EB0C16"/>
    <w:rsid w:val="00EB6D4B"/>
    <w:rsid w:val="00EC0E1E"/>
    <w:rsid w:val="00EC42C8"/>
    <w:rsid w:val="00EE2885"/>
    <w:rsid w:val="00EE4EBE"/>
    <w:rsid w:val="00EF1456"/>
    <w:rsid w:val="00EF6905"/>
    <w:rsid w:val="00F021E4"/>
    <w:rsid w:val="00F1228C"/>
    <w:rsid w:val="00F15C30"/>
    <w:rsid w:val="00F164D9"/>
    <w:rsid w:val="00F171E2"/>
    <w:rsid w:val="00F351BB"/>
    <w:rsid w:val="00F44E6F"/>
    <w:rsid w:val="00F45553"/>
    <w:rsid w:val="00F4726A"/>
    <w:rsid w:val="00F4799B"/>
    <w:rsid w:val="00F52083"/>
    <w:rsid w:val="00F607D8"/>
    <w:rsid w:val="00F61F6D"/>
    <w:rsid w:val="00F62D20"/>
    <w:rsid w:val="00F902A2"/>
    <w:rsid w:val="00FA4AF7"/>
    <w:rsid w:val="00FB42FB"/>
    <w:rsid w:val="00FC32F5"/>
    <w:rsid w:val="00FC77F8"/>
    <w:rsid w:val="00FF2276"/>
    <w:rsid w:val="00FF447A"/>
    <w:rsid w:val="00FF5650"/>
    <w:rsid w:val="0279DA08"/>
    <w:rsid w:val="0B375ADC"/>
    <w:rsid w:val="137E5320"/>
    <w:rsid w:val="15D5729B"/>
    <w:rsid w:val="1F0E42DC"/>
    <w:rsid w:val="21691131"/>
    <w:rsid w:val="2E8FB4AD"/>
    <w:rsid w:val="2FA5DD34"/>
    <w:rsid w:val="30DDF9A0"/>
    <w:rsid w:val="3972439B"/>
    <w:rsid w:val="3E63A91E"/>
    <w:rsid w:val="3F5F10F3"/>
    <w:rsid w:val="524F781E"/>
    <w:rsid w:val="5B68C14C"/>
    <w:rsid w:val="5DD5A48C"/>
    <w:rsid w:val="661DCA74"/>
    <w:rsid w:val="6CB199E1"/>
    <w:rsid w:val="6F759264"/>
    <w:rsid w:val="71FE31CC"/>
    <w:rsid w:val="74E9A7F0"/>
    <w:rsid w:val="7FCA7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A9C37"/>
  <w15:chartTrackingRefBased/>
  <w15:docId w15:val="{FE00000D-48F2-4F3A-86DC-E84E0A23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3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F39"/>
    <w:rPr>
      <w:color w:val="0563C1"/>
      <w:u w:val="single"/>
    </w:rPr>
  </w:style>
  <w:style w:type="character" w:styleId="FollowedHyperlink">
    <w:name w:val="FollowedHyperlink"/>
    <w:basedOn w:val="DefaultParagraphFont"/>
    <w:uiPriority w:val="99"/>
    <w:semiHidden/>
    <w:unhideWhenUsed/>
    <w:rsid w:val="003C7F39"/>
    <w:rPr>
      <w:color w:val="954F72" w:themeColor="followedHyperlink"/>
      <w:u w:val="single"/>
    </w:rPr>
  </w:style>
  <w:style w:type="character" w:styleId="UnresolvedMention">
    <w:name w:val="Unresolved Mention"/>
    <w:basedOn w:val="DefaultParagraphFont"/>
    <w:uiPriority w:val="99"/>
    <w:semiHidden/>
    <w:unhideWhenUsed/>
    <w:rsid w:val="003C7F39"/>
    <w:rPr>
      <w:color w:val="605E5C"/>
      <w:shd w:val="clear" w:color="auto" w:fill="E1DFDD"/>
    </w:rPr>
  </w:style>
  <w:style w:type="paragraph" w:styleId="ListParagraph">
    <w:name w:val="List Paragraph"/>
    <w:aliases w:val="Bullet 1,List Paragraph1,List Paragraph11,Bullet point,List Paragraph Number,Dot Point,Recommendation,Bullet,lp1,Lists,lp11,Use Case List Paragraph,Bullet List,Bullet Number,Bulletr List Paragraph,FooterText,Num Bullet 1,Steps,numbered,L"/>
    <w:basedOn w:val="Normal"/>
    <w:link w:val="ListParagraphChar"/>
    <w:uiPriority w:val="72"/>
    <w:qFormat/>
    <w:rsid w:val="00682BCA"/>
    <w:pPr>
      <w:ind w:left="720"/>
      <w:contextualSpacing/>
    </w:pPr>
  </w:style>
  <w:style w:type="character" w:customStyle="1" w:styleId="ListParagraphChar">
    <w:name w:val="List Paragraph Char"/>
    <w:aliases w:val="Bullet 1 Char,List Paragraph1 Char,List Paragraph11 Char,Bullet point Char,List Paragraph Number Char,Dot Point Char,Recommendation Char,Bullet Char,lp1 Char,Lists Char,lp11 Char,Use Case List Paragraph Char,Bullet List Char,L Char"/>
    <w:basedOn w:val="DefaultParagraphFont"/>
    <w:link w:val="ListParagraph"/>
    <w:uiPriority w:val="34"/>
    <w:qFormat/>
    <w:locked/>
    <w:rsid w:val="005269D8"/>
    <w:rPr>
      <w:rFonts w:ascii="Calibri" w:hAnsi="Calibri" w:cs="Calibri"/>
      <w:kern w:val="0"/>
    </w:rPr>
  </w:style>
  <w:style w:type="character" w:styleId="CommentReference">
    <w:name w:val="annotation reference"/>
    <w:basedOn w:val="DefaultParagraphFont"/>
    <w:uiPriority w:val="99"/>
    <w:semiHidden/>
    <w:unhideWhenUsed/>
    <w:rsid w:val="00DC32C0"/>
    <w:rPr>
      <w:sz w:val="16"/>
      <w:szCs w:val="16"/>
    </w:rPr>
  </w:style>
  <w:style w:type="paragraph" w:styleId="CommentText">
    <w:name w:val="annotation text"/>
    <w:basedOn w:val="Normal"/>
    <w:link w:val="CommentTextChar"/>
    <w:uiPriority w:val="99"/>
    <w:unhideWhenUsed/>
    <w:rsid w:val="00DC32C0"/>
    <w:rPr>
      <w:sz w:val="20"/>
      <w:szCs w:val="20"/>
    </w:rPr>
  </w:style>
  <w:style w:type="character" w:customStyle="1" w:styleId="CommentTextChar">
    <w:name w:val="Comment Text Char"/>
    <w:basedOn w:val="DefaultParagraphFont"/>
    <w:link w:val="CommentText"/>
    <w:uiPriority w:val="99"/>
    <w:rsid w:val="00DC32C0"/>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DC32C0"/>
    <w:rPr>
      <w:b/>
      <w:bCs/>
    </w:rPr>
  </w:style>
  <w:style w:type="character" w:customStyle="1" w:styleId="CommentSubjectChar">
    <w:name w:val="Comment Subject Char"/>
    <w:basedOn w:val="CommentTextChar"/>
    <w:link w:val="CommentSubject"/>
    <w:uiPriority w:val="99"/>
    <w:semiHidden/>
    <w:rsid w:val="00DC32C0"/>
    <w:rPr>
      <w:rFonts w:ascii="Calibri" w:hAnsi="Calibri" w:cs="Calibri"/>
      <w:b/>
      <w:bCs/>
      <w:kern w:val="0"/>
      <w:sz w:val="20"/>
      <w:szCs w:val="20"/>
    </w:rPr>
  </w:style>
  <w:style w:type="paragraph" w:styleId="Revision">
    <w:name w:val="Revision"/>
    <w:hidden/>
    <w:uiPriority w:val="99"/>
    <w:semiHidden/>
    <w:rsid w:val="007D25CC"/>
    <w:pPr>
      <w:spacing w:after="0" w:line="240" w:lineRule="auto"/>
    </w:pPr>
    <w:rPr>
      <w:rFonts w:ascii="Calibri" w:hAnsi="Calibri" w:cs="Calibri"/>
      <w:kern w:val="0"/>
    </w:rPr>
  </w:style>
  <w:style w:type="paragraph" w:customStyle="1" w:styleId="List-Bullets">
    <w:name w:val="List - Bullets"/>
    <w:basedOn w:val="ListParagraph"/>
    <w:qFormat/>
    <w:rsid w:val="00E46774"/>
    <w:pPr>
      <w:numPr>
        <w:numId w:val="13"/>
      </w:numPr>
      <w:spacing w:after="120" w:line="312" w:lineRule="auto"/>
      <w:contextualSpacing w:val="0"/>
    </w:pPr>
    <w:rPr>
      <w:rFonts w:ascii="Arial" w:eastAsia="Times New Roman" w:hAnsi="Arial" w:cs="Arial"/>
      <w:color w:val="3C3C3C"/>
      <w:sz w:val="24"/>
      <w:szCs w:val="24"/>
      <w:lang w:eastAsia="en-AU"/>
      <w14:ligatures w14:val="none"/>
    </w:rPr>
  </w:style>
  <w:style w:type="paragraph" w:customStyle="1" w:styleId="Footnote-BlueHeader">
    <w:name w:val="Footnote - Blue Header"/>
    <w:basedOn w:val="Normal"/>
    <w:qFormat/>
    <w:rsid w:val="00E46774"/>
    <w:pPr>
      <w:spacing w:after="200" w:line="312" w:lineRule="auto"/>
    </w:pPr>
    <w:rPr>
      <w:rFonts w:ascii="Arial" w:eastAsia="Times New Roman" w:hAnsi="Arial" w:cs="Arial"/>
      <w:b/>
      <w:color w:val="007DBA"/>
      <w:sz w:val="24"/>
      <w:szCs w:val="24"/>
      <w:lang w:eastAsia="en-AU"/>
      <w14:ligatures w14:val="none"/>
    </w:rPr>
  </w:style>
  <w:style w:type="paragraph" w:styleId="BodyText">
    <w:name w:val="Body Text"/>
    <w:basedOn w:val="Normal"/>
    <w:link w:val="BodyTextChar"/>
    <w:uiPriority w:val="99"/>
    <w:unhideWhenUsed/>
    <w:rsid w:val="00E46774"/>
    <w:pPr>
      <w:spacing w:after="200" w:line="312" w:lineRule="auto"/>
    </w:pPr>
    <w:rPr>
      <w:rFonts w:ascii="Arial" w:eastAsia="Times New Roman" w:hAnsi="Arial" w:cs="Arial"/>
      <w:color w:val="3C3C3C"/>
      <w:sz w:val="24"/>
      <w:szCs w:val="24"/>
      <w:lang w:eastAsia="en-AU"/>
      <w14:ligatures w14:val="none"/>
    </w:rPr>
  </w:style>
  <w:style w:type="character" w:customStyle="1" w:styleId="BodyTextChar">
    <w:name w:val="Body Text Char"/>
    <w:basedOn w:val="DefaultParagraphFont"/>
    <w:link w:val="BodyText"/>
    <w:uiPriority w:val="99"/>
    <w:rsid w:val="00E46774"/>
    <w:rPr>
      <w:rFonts w:ascii="Arial" w:eastAsia="Times New Roman" w:hAnsi="Arial" w:cs="Arial"/>
      <w:color w:val="3C3C3C"/>
      <w:kern w:val="0"/>
      <w:sz w:val="24"/>
      <w:szCs w:val="24"/>
      <w:lang w:eastAsia="en-AU"/>
      <w14:ligatures w14:val="none"/>
    </w:rPr>
  </w:style>
  <w:style w:type="paragraph" w:customStyle="1" w:styleId="BodyText-nospacebelow">
    <w:name w:val="Body Text - no space below"/>
    <w:basedOn w:val="BodyText"/>
    <w:qFormat/>
    <w:rsid w:val="00E46774"/>
    <w:pPr>
      <w:spacing w:after="0"/>
    </w:pPr>
  </w:style>
  <w:style w:type="paragraph" w:styleId="ListBullet">
    <w:name w:val="List Bullet"/>
    <w:basedOn w:val="List-Bullets"/>
    <w:uiPriority w:val="99"/>
    <w:unhideWhenUsed/>
    <w:rsid w:val="00E46774"/>
  </w:style>
  <w:style w:type="paragraph" w:styleId="ListBullet2">
    <w:name w:val="List Bullet 2"/>
    <w:basedOn w:val="List-Bullets"/>
    <w:uiPriority w:val="99"/>
    <w:unhideWhenUsed/>
    <w:rsid w:val="00E46774"/>
    <w:pPr>
      <w:numPr>
        <w:ilvl w:val="1"/>
      </w:numPr>
    </w:pPr>
  </w:style>
  <w:style w:type="paragraph" w:styleId="NormalWeb">
    <w:name w:val="Normal (Web)"/>
    <w:basedOn w:val="Normal"/>
    <w:uiPriority w:val="99"/>
    <w:semiHidden/>
    <w:unhideWhenUsed/>
    <w:rsid w:val="00C6176B"/>
    <w:rPr>
      <w:rFonts w:ascii="Times New Roman" w:hAnsi="Times New Roman" w:cs="Times New Roman"/>
      <w:sz w:val="24"/>
      <w:szCs w:val="24"/>
    </w:rPr>
  </w:style>
  <w:style w:type="paragraph" w:styleId="NoSpacing">
    <w:name w:val="No Spacing"/>
    <w:link w:val="NoSpacingChar"/>
    <w:uiPriority w:val="1"/>
    <w:qFormat/>
    <w:rsid w:val="00B866A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B866AB"/>
    <w:rPr>
      <w:rFonts w:eastAsiaTheme="minorEastAsia"/>
      <w:kern w:val="0"/>
      <w:lang w:val="en-US"/>
      <w14:ligatures w14:val="none"/>
    </w:rPr>
  </w:style>
  <w:style w:type="paragraph" w:styleId="Header">
    <w:name w:val="header"/>
    <w:basedOn w:val="Normal"/>
    <w:link w:val="HeaderChar"/>
    <w:uiPriority w:val="99"/>
    <w:unhideWhenUsed/>
    <w:rsid w:val="007E56A5"/>
    <w:pPr>
      <w:tabs>
        <w:tab w:val="center" w:pos="4513"/>
        <w:tab w:val="right" w:pos="9026"/>
      </w:tabs>
    </w:pPr>
  </w:style>
  <w:style w:type="character" w:customStyle="1" w:styleId="HeaderChar">
    <w:name w:val="Header Char"/>
    <w:basedOn w:val="DefaultParagraphFont"/>
    <w:link w:val="Header"/>
    <w:uiPriority w:val="99"/>
    <w:rsid w:val="007E56A5"/>
    <w:rPr>
      <w:rFonts w:ascii="Calibri" w:hAnsi="Calibri" w:cs="Calibri"/>
      <w:kern w:val="0"/>
    </w:rPr>
  </w:style>
  <w:style w:type="paragraph" w:styleId="Footer">
    <w:name w:val="footer"/>
    <w:basedOn w:val="Normal"/>
    <w:link w:val="FooterChar"/>
    <w:uiPriority w:val="99"/>
    <w:unhideWhenUsed/>
    <w:rsid w:val="007E56A5"/>
    <w:pPr>
      <w:tabs>
        <w:tab w:val="center" w:pos="4513"/>
        <w:tab w:val="right" w:pos="9026"/>
      </w:tabs>
    </w:pPr>
  </w:style>
  <w:style w:type="character" w:customStyle="1" w:styleId="FooterChar">
    <w:name w:val="Footer Char"/>
    <w:basedOn w:val="DefaultParagraphFont"/>
    <w:link w:val="Footer"/>
    <w:uiPriority w:val="99"/>
    <w:rsid w:val="007E56A5"/>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0890">
      <w:bodyDiv w:val="1"/>
      <w:marLeft w:val="0"/>
      <w:marRight w:val="0"/>
      <w:marTop w:val="0"/>
      <w:marBottom w:val="0"/>
      <w:divBdr>
        <w:top w:val="none" w:sz="0" w:space="0" w:color="auto"/>
        <w:left w:val="none" w:sz="0" w:space="0" w:color="auto"/>
        <w:bottom w:val="none" w:sz="0" w:space="0" w:color="auto"/>
        <w:right w:val="none" w:sz="0" w:space="0" w:color="auto"/>
      </w:divBdr>
    </w:div>
    <w:div w:id="177741696">
      <w:bodyDiv w:val="1"/>
      <w:marLeft w:val="0"/>
      <w:marRight w:val="0"/>
      <w:marTop w:val="0"/>
      <w:marBottom w:val="0"/>
      <w:divBdr>
        <w:top w:val="none" w:sz="0" w:space="0" w:color="auto"/>
        <w:left w:val="none" w:sz="0" w:space="0" w:color="auto"/>
        <w:bottom w:val="none" w:sz="0" w:space="0" w:color="auto"/>
        <w:right w:val="none" w:sz="0" w:space="0" w:color="auto"/>
      </w:divBdr>
    </w:div>
    <w:div w:id="215971777">
      <w:bodyDiv w:val="1"/>
      <w:marLeft w:val="0"/>
      <w:marRight w:val="0"/>
      <w:marTop w:val="0"/>
      <w:marBottom w:val="0"/>
      <w:divBdr>
        <w:top w:val="none" w:sz="0" w:space="0" w:color="auto"/>
        <w:left w:val="none" w:sz="0" w:space="0" w:color="auto"/>
        <w:bottom w:val="none" w:sz="0" w:space="0" w:color="auto"/>
        <w:right w:val="none" w:sz="0" w:space="0" w:color="auto"/>
      </w:divBdr>
    </w:div>
    <w:div w:id="222254744">
      <w:bodyDiv w:val="1"/>
      <w:marLeft w:val="0"/>
      <w:marRight w:val="0"/>
      <w:marTop w:val="0"/>
      <w:marBottom w:val="0"/>
      <w:divBdr>
        <w:top w:val="none" w:sz="0" w:space="0" w:color="auto"/>
        <w:left w:val="none" w:sz="0" w:space="0" w:color="auto"/>
        <w:bottom w:val="none" w:sz="0" w:space="0" w:color="auto"/>
        <w:right w:val="none" w:sz="0" w:space="0" w:color="auto"/>
      </w:divBdr>
    </w:div>
    <w:div w:id="337730170">
      <w:bodyDiv w:val="1"/>
      <w:marLeft w:val="0"/>
      <w:marRight w:val="0"/>
      <w:marTop w:val="0"/>
      <w:marBottom w:val="0"/>
      <w:divBdr>
        <w:top w:val="none" w:sz="0" w:space="0" w:color="auto"/>
        <w:left w:val="none" w:sz="0" w:space="0" w:color="auto"/>
        <w:bottom w:val="none" w:sz="0" w:space="0" w:color="auto"/>
        <w:right w:val="none" w:sz="0" w:space="0" w:color="auto"/>
      </w:divBdr>
    </w:div>
    <w:div w:id="428627345">
      <w:bodyDiv w:val="1"/>
      <w:marLeft w:val="0"/>
      <w:marRight w:val="0"/>
      <w:marTop w:val="0"/>
      <w:marBottom w:val="0"/>
      <w:divBdr>
        <w:top w:val="none" w:sz="0" w:space="0" w:color="auto"/>
        <w:left w:val="none" w:sz="0" w:space="0" w:color="auto"/>
        <w:bottom w:val="none" w:sz="0" w:space="0" w:color="auto"/>
        <w:right w:val="none" w:sz="0" w:space="0" w:color="auto"/>
      </w:divBdr>
    </w:div>
    <w:div w:id="534272019">
      <w:bodyDiv w:val="1"/>
      <w:marLeft w:val="0"/>
      <w:marRight w:val="0"/>
      <w:marTop w:val="0"/>
      <w:marBottom w:val="0"/>
      <w:divBdr>
        <w:top w:val="none" w:sz="0" w:space="0" w:color="auto"/>
        <w:left w:val="none" w:sz="0" w:space="0" w:color="auto"/>
        <w:bottom w:val="none" w:sz="0" w:space="0" w:color="auto"/>
        <w:right w:val="none" w:sz="0" w:space="0" w:color="auto"/>
      </w:divBdr>
    </w:div>
    <w:div w:id="655181415">
      <w:bodyDiv w:val="1"/>
      <w:marLeft w:val="0"/>
      <w:marRight w:val="0"/>
      <w:marTop w:val="0"/>
      <w:marBottom w:val="0"/>
      <w:divBdr>
        <w:top w:val="none" w:sz="0" w:space="0" w:color="auto"/>
        <w:left w:val="none" w:sz="0" w:space="0" w:color="auto"/>
        <w:bottom w:val="none" w:sz="0" w:space="0" w:color="auto"/>
        <w:right w:val="none" w:sz="0" w:space="0" w:color="auto"/>
      </w:divBdr>
    </w:div>
    <w:div w:id="797146712">
      <w:bodyDiv w:val="1"/>
      <w:marLeft w:val="0"/>
      <w:marRight w:val="0"/>
      <w:marTop w:val="0"/>
      <w:marBottom w:val="0"/>
      <w:divBdr>
        <w:top w:val="none" w:sz="0" w:space="0" w:color="auto"/>
        <w:left w:val="none" w:sz="0" w:space="0" w:color="auto"/>
        <w:bottom w:val="none" w:sz="0" w:space="0" w:color="auto"/>
        <w:right w:val="none" w:sz="0" w:space="0" w:color="auto"/>
      </w:divBdr>
    </w:div>
    <w:div w:id="971596796">
      <w:bodyDiv w:val="1"/>
      <w:marLeft w:val="0"/>
      <w:marRight w:val="0"/>
      <w:marTop w:val="0"/>
      <w:marBottom w:val="0"/>
      <w:divBdr>
        <w:top w:val="none" w:sz="0" w:space="0" w:color="auto"/>
        <w:left w:val="none" w:sz="0" w:space="0" w:color="auto"/>
        <w:bottom w:val="none" w:sz="0" w:space="0" w:color="auto"/>
        <w:right w:val="none" w:sz="0" w:space="0" w:color="auto"/>
      </w:divBdr>
    </w:div>
    <w:div w:id="1079135622">
      <w:bodyDiv w:val="1"/>
      <w:marLeft w:val="0"/>
      <w:marRight w:val="0"/>
      <w:marTop w:val="0"/>
      <w:marBottom w:val="0"/>
      <w:divBdr>
        <w:top w:val="none" w:sz="0" w:space="0" w:color="auto"/>
        <w:left w:val="none" w:sz="0" w:space="0" w:color="auto"/>
        <w:bottom w:val="none" w:sz="0" w:space="0" w:color="auto"/>
        <w:right w:val="none" w:sz="0" w:space="0" w:color="auto"/>
      </w:divBdr>
    </w:div>
    <w:div w:id="1603413677">
      <w:bodyDiv w:val="1"/>
      <w:marLeft w:val="0"/>
      <w:marRight w:val="0"/>
      <w:marTop w:val="0"/>
      <w:marBottom w:val="0"/>
      <w:divBdr>
        <w:top w:val="none" w:sz="0" w:space="0" w:color="auto"/>
        <w:left w:val="none" w:sz="0" w:space="0" w:color="auto"/>
        <w:bottom w:val="none" w:sz="0" w:space="0" w:color="auto"/>
        <w:right w:val="none" w:sz="0" w:space="0" w:color="auto"/>
      </w:divBdr>
    </w:div>
    <w:div w:id="1746103866">
      <w:bodyDiv w:val="1"/>
      <w:marLeft w:val="0"/>
      <w:marRight w:val="0"/>
      <w:marTop w:val="0"/>
      <w:marBottom w:val="0"/>
      <w:divBdr>
        <w:top w:val="none" w:sz="0" w:space="0" w:color="auto"/>
        <w:left w:val="none" w:sz="0" w:space="0" w:color="auto"/>
        <w:bottom w:val="none" w:sz="0" w:space="0" w:color="auto"/>
        <w:right w:val="none" w:sz="0" w:space="0" w:color="auto"/>
      </w:divBdr>
    </w:div>
    <w:div w:id="19790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548037-c3df-4f41-a022-f933a7c5e6fa" xsi:nil="true"/>
    <lcf76f155ced4ddcb4097134ff3c332f xmlns="32e01008-f894-4240-bc75-ff4ecf82be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5316C98BEA8447BF0E73CEDB5099CA" ma:contentTypeVersion="18" ma:contentTypeDescription="Create a new document." ma:contentTypeScope="" ma:versionID="321e7497624b056aebb6286e81d031e6">
  <xsd:schema xmlns:xsd="http://www.w3.org/2001/XMLSchema" xmlns:xs="http://www.w3.org/2001/XMLSchema" xmlns:p="http://schemas.microsoft.com/office/2006/metadata/properties" xmlns:ns2="32e01008-f894-4240-bc75-ff4ecf82be34" xmlns:ns3="45548037-c3df-4f41-a022-f933a7c5e6fa" targetNamespace="http://schemas.microsoft.com/office/2006/metadata/properties" ma:root="true" ma:fieldsID="64f807cf06dd7c84ff6bd421fea37eeb" ns2:_="" ns3:_="">
    <xsd:import namespace="32e01008-f894-4240-bc75-ff4ecf82be34"/>
    <xsd:import namespace="45548037-c3df-4f41-a022-f933a7c5e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01008-f894-4240-bc75-ff4ecf82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af83fb-e615-47a0-87f0-23d86c390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48037-c3df-4f41-a022-f933a7c5e6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3ee82f-6fd4-4141-8974-f9fde7d14018}" ma:internalName="TaxCatchAll" ma:showField="CatchAllData" ma:web="45548037-c3df-4f41-a022-f933a7c5e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EC36E-C727-4107-95BD-1E76429B2DED}">
  <ds:schemaRefs>
    <ds:schemaRef ds:uri="http://schemas.microsoft.com/office/2006/metadata/properties"/>
    <ds:schemaRef ds:uri="http://schemas.microsoft.com/office/infopath/2007/PartnerControls"/>
    <ds:schemaRef ds:uri="45548037-c3df-4f41-a022-f933a7c5e6fa"/>
    <ds:schemaRef ds:uri="32e01008-f894-4240-bc75-ff4ecf82be34"/>
  </ds:schemaRefs>
</ds:datastoreItem>
</file>

<file path=customXml/itemProps2.xml><?xml version="1.0" encoding="utf-8"?>
<ds:datastoreItem xmlns:ds="http://schemas.openxmlformats.org/officeDocument/2006/customXml" ds:itemID="{53EC5C6E-A4CC-4E18-8201-C3BFC880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01008-f894-4240-bc75-ff4ecf82be34"/>
    <ds:schemaRef ds:uri="45548037-c3df-4f41-a022-f933a7c5e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D2C4B-3042-4ED9-8FA7-0AEDB9C48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13708</CharactersWithSpaces>
  <SharedDoc>false</SharedDoc>
  <HLinks>
    <vt:vector size="42" baseType="variant">
      <vt:variant>
        <vt:i4>1114164</vt:i4>
      </vt:variant>
      <vt:variant>
        <vt:i4>18</vt:i4>
      </vt:variant>
      <vt:variant>
        <vt:i4>0</vt:i4>
      </vt:variant>
      <vt:variant>
        <vt:i4>5</vt:i4>
      </vt:variant>
      <vt:variant>
        <vt:lpwstr>mailto:qip@suicidepreventionaust.org</vt:lpwstr>
      </vt:variant>
      <vt:variant>
        <vt:lpwstr/>
      </vt:variant>
      <vt:variant>
        <vt:i4>4587532</vt:i4>
      </vt:variant>
      <vt:variant>
        <vt:i4>15</vt:i4>
      </vt:variant>
      <vt:variant>
        <vt:i4>0</vt:i4>
      </vt:variant>
      <vt:variant>
        <vt:i4>5</vt:i4>
      </vt:variant>
      <vt:variant>
        <vt:lpwstr>https://www.mhc.wa.gov.au/media/3505/wa-suicideprevention-a4-mk40-web-version.pdf</vt:lpwstr>
      </vt:variant>
      <vt:variant>
        <vt:lpwstr/>
      </vt:variant>
      <vt:variant>
        <vt:i4>4587532</vt:i4>
      </vt:variant>
      <vt:variant>
        <vt:i4>12</vt:i4>
      </vt:variant>
      <vt:variant>
        <vt:i4>0</vt:i4>
      </vt:variant>
      <vt:variant>
        <vt:i4>5</vt:i4>
      </vt:variant>
      <vt:variant>
        <vt:lpwstr>https://www.mhc.wa.gov.au/media/3505/wa-suicideprevention-a4-mk40-web-version.pdf</vt:lpwstr>
      </vt:variant>
      <vt:variant>
        <vt:lpwstr/>
      </vt:variant>
      <vt:variant>
        <vt:i4>6488180</vt:i4>
      </vt:variant>
      <vt:variant>
        <vt:i4>9</vt:i4>
      </vt:variant>
      <vt:variant>
        <vt:i4>0</vt:i4>
      </vt:variant>
      <vt:variant>
        <vt:i4>5</vt:i4>
      </vt:variant>
      <vt:variant>
        <vt:lpwstr>https://mindframe.org.au/guidelines</vt:lpwstr>
      </vt:variant>
      <vt:variant>
        <vt:lpwstr/>
      </vt:variant>
      <vt:variant>
        <vt:i4>6160404</vt:i4>
      </vt:variant>
      <vt:variant>
        <vt:i4>6</vt:i4>
      </vt:variant>
      <vt:variant>
        <vt:i4>0</vt:i4>
      </vt:variant>
      <vt:variant>
        <vt:i4>5</vt:i4>
      </vt:variant>
      <vt:variant>
        <vt:lpwstr>https://www.suicidepreventionaust.org/directory-of-programs/</vt:lpwstr>
      </vt:variant>
      <vt:variant>
        <vt:lpwstr/>
      </vt:variant>
      <vt:variant>
        <vt:i4>6160404</vt:i4>
      </vt:variant>
      <vt:variant>
        <vt:i4>3</vt:i4>
      </vt:variant>
      <vt:variant>
        <vt:i4>0</vt:i4>
      </vt:variant>
      <vt:variant>
        <vt:i4>5</vt:i4>
      </vt:variant>
      <vt:variant>
        <vt:lpwstr>https://www.suicidepreventionaust.org/directory-of-programs/</vt:lpwstr>
      </vt:variant>
      <vt:variant>
        <vt:lpwstr/>
      </vt:variant>
      <vt:variant>
        <vt:i4>4587532</vt:i4>
      </vt:variant>
      <vt:variant>
        <vt:i4>0</vt:i4>
      </vt:variant>
      <vt:variant>
        <vt:i4>0</vt:i4>
      </vt:variant>
      <vt:variant>
        <vt:i4>5</vt:i4>
      </vt:variant>
      <vt:variant>
        <vt:lpwstr>https://www.mhc.wa.gov.au/media/3505/wa-suicideprevention-a4-mk40-web-version.pdf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Southwell, Cath</dc:creator>
  <cp:keywords/>
  <dc:description/>
  <cp:lastModifiedBy>Sharon Bower</cp:lastModifiedBy>
  <cp:revision>21</cp:revision>
  <dcterms:created xsi:type="dcterms:W3CDTF">2024-12-09T21:48:00Z</dcterms:created>
  <dcterms:modified xsi:type="dcterms:W3CDTF">2024-12-11T00:08:00Z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0x010100965316C98BEA8447BF0E73CEDB5099CA</vt:lpwstr>
  </property>
  <property fmtid="{D5CDD505-2E9C-101B-9397-08002B2CF9AE}" pid="3" name="MediaServiceImageTags">
    <vt:lpwstr/>
  </property>
</Properties>
</file>